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4EFB7D2F" w:rsidR="00DD3D9E" w:rsidRPr="00B4388F" w:rsidRDefault="00C77848">
      <w:pPr>
        <w:pStyle w:val="Els-Title"/>
        <w:rPr>
          <w:color w:val="000000" w:themeColor="text1"/>
        </w:rPr>
      </w:pPr>
      <w:bookmarkStart w:id="0" w:name="_GoBack"/>
      <w:bookmarkEnd w:id="0"/>
      <w:proofErr w:type="spellStart"/>
      <w:r>
        <w:rPr>
          <w:color w:val="000000" w:themeColor="text1"/>
        </w:rPr>
        <w:t>Pyomo.DoE</w:t>
      </w:r>
      <w:proofErr w:type="spellEnd"/>
      <w:r>
        <w:rPr>
          <w:color w:val="000000" w:themeColor="text1"/>
        </w:rPr>
        <w:t xml:space="preserve">: Facilitating collaborations using model-based design of experiments in the </w:t>
      </w:r>
      <w:proofErr w:type="spellStart"/>
      <w:r>
        <w:rPr>
          <w:color w:val="000000" w:themeColor="text1"/>
        </w:rPr>
        <w:t>Pyomo</w:t>
      </w:r>
      <w:proofErr w:type="spellEnd"/>
      <w:r>
        <w:rPr>
          <w:color w:val="000000" w:themeColor="text1"/>
        </w:rPr>
        <w:t xml:space="preserve"> ecosystem</w:t>
      </w:r>
    </w:p>
    <w:p w14:paraId="144DE680" w14:textId="6B2253C0" w:rsidR="00DD3D9E" w:rsidRDefault="00C77848">
      <w:pPr>
        <w:pStyle w:val="Els-Author"/>
      </w:pPr>
      <w:r>
        <w:t>Alexander W. Dowling</w:t>
      </w:r>
    </w:p>
    <w:p w14:paraId="144DE682" w14:textId="7351DEA0" w:rsidR="00DD3D9E" w:rsidRDefault="00C77848">
      <w:pPr>
        <w:pStyle w:val="Els-Affiliation"/>
      </w:pPr>
      <w:r>
        <w:t>Chemical and Biomolecular Engineering, University of Notre Dame, Notre Dame, USA</w:t>
      </w:r>
    </w:p>
    <w:p w14:paraId="144DE683" w14:textId="194A1EB4" w:rsidR="008D2649" w:rsidRPr="00A94774" w:rsidRDefault="00C77848" w:rsidP="008D2649">
      <w:pPr>
        <w:pStyle w:val="Els-Affiliation"/>
        <w:spacing w:after="120"/>
      </w:pPr>
      <w:r>
        <w:t>adowling@nd.edu</w:t>
      </w:r>
    </w:p>
    <w:p w14:paraId="144DE684" w14:textId="77777777" w:rsidR="008D2649" w:rsidRDefault="008D2649" w:rsidP="008D2649">
      <w:pPr>
        <w:pStyle w:val="Els-Abstract"/>
      </w:pPr>
      <w:r>
        <w:t>Abstract</w:t>
      </w:r>
    </w:p>
    <w:p w14:paraId="739FB043" w14:textId="011ABF09" w:rsidR="00C77848" w:rsidRDefault="00C77848" w:rsidP="00167568">
      <w:pPr>
        <w:pStyle w:val="Els-body-text"/>
      </w:pPr>
      <w:r>
        <w:t xml:space="preserve">Identifying impactful solutions for </w:t>
      </w:r>
      <w:r w:rsidR="00167568">
        <w:t>global grand</w:t>
      </w:r>
      <w:r>
        <w:t xml:space="preserve"> challenges often requires concerted research efforts that span molecular, material, device, systems, and infrastructure length-scales and transcend disciplines. In this </w:t>
      </w:r>
      <w:r w:rsidR="00167568">
        <w:t>contribution</w:t>
      </w:r>
      <w:r>
        <w:t xml:space="preserve">, we argue predictive multiscale mathematical models, often grounded in scientific theories, provide principled approaches to realize molecular-to-systems engineering. </w:t>
      </w:r>
      <w:r w:rsidR="00167568">
        <w:t>Using a membrane example, we present a tutorial on science-based data analytics including nonlinear regression, practical identifiability, parameter uncertainty quantification, and model-based design of experiments (</w:t>
      </w:r>
      <w:proofErr w:type="spellStart"/>
      <w:r w:rsidR="00167568">
        <w:t>MBDoE</w:t>
      </w:r>
      <w:proofErr w:type="spellEnd"/>
      <w:r w:rsidR="00167568">
        <w:t xml:space="preserve">). Next, we provide a tutorial on how to use </w:t>
      </w:r>
      <w:proofErr w:type="spellStart"/>
      <w:r w:rsidR="00167568">
        <w:t>Pyomo.DoE</w:t>
      </w:r>
      <w:proofErr w:type="spellEnd"/>
      <w:r w:rsidR="00167568">
        <w:t xml:space="preserve"> to perform </w:t>
      </w:r>
      <w:proofErr w:type="spellStart"/>
      <w:r w:rsidR="00167568">
        <w:t>MBDoE</w:t>
      </w:r>
      <w:proofErr w:type="spellEnd"/>
      <w:r w:rsidR="00167568">
        <w:t xml:space="preserve"> for parameter precision optimization in the open-source </w:t>
      </w:r>
      <w:proofErr w:type="spellStart"/>
      <w:r w:rsidR="00167568">
        <w:t>Pyomo</w:t>
      </w:r>
      <w:proofErr w:type="spellEnd"/>
      <w:r w:rsidR="00167568">
        <w:t xml:space="preserve"> ecosystem. We conclude the best practices for using models at advance collaborations across disciplines (i.e., outside process systems engineering).</w:t>
      </w:r>
    </w:p>
    <w:p w14:paraId="0258EB19" w14:textId="77777777" w:rsidR="00167568" w:rsidRDefault="00167568" w:rsidP="00167568">
      <w:pPr>
        <w:pStyle w:val="Els-body-text"/>
      </w:pPr>
    </w:p>
    <w:p w14:paraId="144DE687" w14:textId="6E5AAAF1" w:rsidR="008D2649" w:rsidRDefault="008D2649" w:rsidP="008D2649">
      <w:pPr>
        <w:pStyle w:val="Els-body-text"/>
        <w:spacing w:after="120"/>
        <w:rPr>
          <w:lang w:val="en-GB"/>
        </w:rPr>
      </w:pPr>
      <w:r>
        <w:rPr>
          <w:b/>
          <w:bCs/>
          <w:lang w:val="en-GB"/>
        </w:rPr>
        <w:t>Keywords</w:t>
      </w:r>
      <w:r>
        <w:rPr>
          <w:lang w:val="en-GB"/>
        </w:rPr>
        <w:t xml:space="preserve">: </w:t>
      </w:r>
      <w:r w:rsidR="00C77848">
        <w:rPr>
          <w:lang w:val="en-GB"/>
        </w:rPr>
        <w:t>data science, nonlinear regression, digital twins, membrane science, software engineering</w:t>
      </w:r>
    </w:p>
    <w:p w14:paraId="144DE689" w14:textId="2C09F702" w:rsidR="008D2649" w:rsidRDefault="00C77848" w:rsidP="008D2649">
      <w:pPr>
        <w:pStyle w:val="Els-1storder-head"/>
      </w:pPr>
      <w:r>
        <w:t>Mathematical Modeling Facilitates Collaboration</w:t>
      </w:r>
    </w:p>
    <w:p w14:paraId="0265AAA0" w14:textId="67A1DCF8" w:rsidR="00C77848" w:rsidRPr="00C77848" w:rsidRDefault="00C77848" w:rsidP="00C77848">
      <w:pPr>
        <w:pStyle w:val="Els-body-text"/>
      </w:pPr>
      <w:r>
        <w:t>Sustainability is considered a “wicked problem”</w:t>
      </w:r>
      <w:r w:rsidR="00EE55EF">
        <w:t xml:space="preserve"> </w:t>
      </w:r>
      <w:r>
        <w:fldChar w:fldCharType="begin"/>
      </w:r>
      <w:r w:rsidR="00FD0EE1">
        <w:instrText xml:space="preserve"> ADDIN ZOTERO_ITEM CSL_CITATION {"citationID":"MXlby77k","properties":{"formattedCitation":"(L\\uc0\\u246{}nngren and Van Poeck 2021)","plainCitation":"(Lönngren and Van Poeck 2021)","noteIndex":0},"citationItems":[{"id":33,"uris":["http://zotero.org/users/13101749/items/95MXM7JR"],"itemData":{"id":33,"type":"article-journal","container-title":"International Journal of Sustainable Development &amp; World Ecology","DOI":"10.1080/13504509.2020.1859415","ISSN":"1350-4509, 1745-2627","issue":"6","journalAbbreviation":"International Journal of Sustainable Development &amp; World Ecology","language":"en","page":"481-502","source":"DOI.org (Crossref)","title":"Wicked problems: a mapping review of the literature","title-short":"Wicked problems","volume":"28","author":[{"family":"Lönngren","given":"Johanna"},{"family":"Van Poeck","given":"Katrien"}],"issued":{"date-parts":[["2021",8,18]]}}}],"schema":"https://github.com/citation-style-language/schema/raw/master/csl-citation.json"} </w:instrText>
      </w:r>
      <w:r>
        <w:fldChar w:fldCharType="separate"/>
      </w:r>
      <w:r w:rsidR="00EE55EF" w:rsidRPr="00EE55EF">
        <w:t>(Lönngren and Van Poeck 2021)</w:t>
      </w:r>
      <w:r>
        <w:fldChar w:fldCharType="end"/>
      </w:r>
      <w:r>
        <w:t xml:space="preserve"> because of the complex interdependencies between social</w:t>
      </w:r>
      <w:r w:rsidR="00EE55EF">
        <w:t xml:space="preserve">, natural, and engineered systems. These problems thus require interdisciplinary teams and new modeling strategies to consider complex interactions across molecular, material, device, process, and infrastructure scales </w:t>
      </w:r>
      <w:r w:rsidR="00EE55EF">
        <w:fldChar w:fldCharType="begin"/>
      </w:r>
      <w:r w:rsidR="00AB4F58">
        <w:instrText xml:space="preserve"> ADDIN ZOTERO_ITEM CSL_CITATION {"citationID":"Kt4lcJo7","properties":{"formattedCitation":"(Eugene, Phillip, and Dowling 2019)","plainCitation":"(Eugene, Phillip, and Dowling 2019)","noteIndex":0},"citationItems":[{"id":17,"uris":["http://zotero.org/users/13101749/items/DMRGSQ2L"],"itemData":{"id":17,"type":"article-journal","abstract":"Growing social and economic pressures demand technological innovations that enable the widespread usage of unconventional sources of water. These challenges motivate the emerging fit-for-purpose paradigm, wherein water is provided at the precise quality level of the intended application. Unfortunately, to date, fundamental advances in materials and nanotechnology have been slow to advance this paradigm. Using examples from membrane science and engineering, we highlight the critical need to bridge research at the molecular and nano-scales with development at the device and systems-scales to fully realize sustainable fit-for-purpose water technology. Specifically, we present four opportunities for computing and data science to accelerate convergence of sustainable water research: materials informatics and inverse design, model-based design of experiments, superstructure optimization, and uncertainty quantification. As such, we highlight opportunities to collaboratively revolutionize molecular-to-systems engineering of sustainable water technologies, but emphasize open communication between data scientists and water-focused researchers using a common vocabulary as a significant hurdle.","collection-title":"Energy, Environment &amp; Sustainability: Sustainability Modeling ● Reaction engineering and catalysis: Green Reaction Engineering","container-title":"Current Opinion in Chemical Engineering","DOI":"10.1016/j.coche.2019.10.002","ISSN":"2211-3398","journalAbbreviation":"Current Opinion in Chemical Engineering","license":"All rights reserved","page":"122-130","source":"ScienceDirect","title":"Data science-enabled molecular-to-systems engineering for sustainable water treatment","volume":"26","author":[{"family":"Eugene","given":"Elvis A."},{"family":"Phillip","given":"William A."},{"family":"Dowling","given":"Alexander W."}],"issued":{"date-parts":[["2019",12,1]]}}}],"schema":"https://github.com/citation-style-language/schema/raw/master/csl-citation.json"} </w:instrText>
      </w:r>
      <w:r w:rsidR="00EE55EF">
        <w:fldChar w:fldCharType="separate"/>
      </w:r>
      <w:r w:rsidR="00AB4F58">
        <w:rPr>
          <w:noProof/>
        </w:rPr>
        <w:t>(Eugene, Phillip, and Dowling 2019)</w:t>
      </w:r>
      <w:r w:rsidR="00EE55EF">
        <w:fldChar w:fldCharType="end"/>
      </w:r>
      <w:r w:rsidR="00EE55EF">
        <w:t xml:space="preserve">. </w:t>
      </w:r>
      <w:r w:rsidR="00420F42">
        <w:t xml:space="preserve">Informed by our </w:t>
      </w:r>
      <w:r w:rsidR="00EE55EF">
        <w:t xml:space="preserve">recent </w:t>
      </w:r>
      <w:r w:rsidR="00420F42">
        <w:t xml:space="preserve">in </w:t>
      </w:r>
      <w:r w:rsidR="00EE55EF">
        <w:t xml:space="preserve">collaborations ranging from water treatment </w:t>
      </w:r>
      <w:r w:rsidR="00EE55EF">
        <w:fldChar w:fldCharType="begin"/>
      </w:r>
      <w:r w:rsidR="00AB4F58">
        <w:instrText xml:space="preserve"> ADDIN ZOTERO_ITEM CSL_CITATION {"citationID":"bGmzAdv4","properties":{"formattedCitation":"(Eugene, Phillip, and Dowling 2021)","plainCitation":"(Eugene, Phillip, and Dowling 2021)","noteIndex":0},"citationItems":[{"id":69,"uris":["http://zotero.org/users/13101749/items/8W77SITZ"],"itemData":{"id":69,"type":"article-journal","abstract":"Novel separation technologies are necessary to use Earth's limited resources while maintaining a high standard of living. The availability of potable water is stressed due to contamination with trace elements such as lead (Pb). The demand for lithium (Li) due to vehicle electrification will exceed its supply from primarily brine sources within a decade. Adsorption processes are promising cost-effective solutions to challenging low-concentration separations. Yet, there is a lack of quantitative modeling to assess emerging sorbents, which hinders the translation of novel materials into transformative technologies. This work proposes a generalized multiscale process targeting framework to rapidly screen candidate sorbents and set material property targets to develop adsorptive systems including Pb remediation and Li recovery applications. Langmuir isotherm and sorbent structure–property calculations explicitly link molecular properties, including affinity, saturation capacity, and pore size; device design decisions, including sorbent cross-sectional area and bed length; and system design decisions, including sorbent mass and number of parallel beds. The framework predicts that for Pb removal, there is limited scope to improve materials in isolation; instead, integration of sorbents into devices (e.g., membranes, packed beds) may be the larger barrier to realizing future technologies. Similarly, for Li recovery applications, improved materials processing techniques have the potential to accelerate the process. Moreover, the Li case study demonstrates the utility of the framework based on dimensionless formulas as an easy-to-use tool for the broader membrane science and environmental engineering communities to assess the feasibility of emerging materials to meet process demands. Finally, these dimensionless models are used to identify three distinct regions of relative performance between batch and semicontinuous processes. These results give caution to applying scale-up heuristics outside their valid region, which can lead to under- or overdesign during bottom-up studies from the bench to the process scale. The presented targeting framework bridges a crucial gap between material and technology development by identifying the potential for optimized materials processing and device design techniques to fully utilize the characteristics of emerging materials for sustainable separations of the future.","container-title":"ACS ES&amp;T Engineering","DOI":"10.1021/acsestengg.0c00046","issue":"8","journalAbbreviation":"ACS EST Eng.","license":"All rights reserved","note":"publisher: American Chemical Society","page":"1171-1182","source":"ACS Publications","title":"Material Property Targets to Enable Adsorptive Water Treatment and Resource Recovery Systems","volume":"1","author":[{"family":"Eugene","given":"Elvis A."},{"family":"Phillip","given":"William A."},{"family":"Dowling","given":"Alexander W."}],"issued":{"date-parts":[["2021",8,13]]}}}],"schema":"https://github.com/citation-style-language/schema/raw/master/csl-citation.json"} </w:instrText>
      </w:r>
      <w:r w:rsidR="00EE55EF">
        <w:fldChar w:fldCharType="separate"/>
      </w:r>
      <w:r w:rsidR="00AB4F58">
        <w:rPr>
          <w:noProof/>
        </w:rPr>
        <w:t>(Eugene, Phillip, and Dowling 2021)</w:t>
      </w:r>
      <w:r w:rsidR="00EE55EF">
        <w:fldChar w:fldCharType="end"/>
      </w:r>
      <w:r w:rsidR="00EE55EF">
        <w:t xml:space="preserve">, </w:t>
      </w:r>
      <w:r w:rsidR="00420F42">
        <w:t>refrigerant recycling</w:t>
      </w:r>
      <w:r w:rsidR="00EE55EF">
        <w:t xml:space="preserve"> </w:t>
      </w:r>
      <w:r w:rsidR="00EE55EF">
        <w:fldChar w:fldCharType="begin"/>
      </w:r>
      <w:r w:rsidR="00FD0EE1">
        <w:instrText xml:space="preserve"> ADDIN ZOTERO_ITEM CSL_CITATION {"citationID":"Lwrj4qEA","properties":{"formattedCitation":"(Befort et al. 2023)","plainCitation":"(Befort et al. 2023)","noteIndex":0},"citationItems":[{"id":1,"uris":["http://zotero.org/users/13101749/items/PMT56D4E"],"itemData":{"id":1,"type":"article-journal","abstract":"The sustainable phaseout of high global warming potential hydrofluorocarbon (HFC) refrigerant mixtures requires novel solvents, such as ionic liquids (ILs), for new HFC reuse and recycle technologies. Accurate, predictive, and interpretable thermodynamic models for HFC/IL mixtures are essential for multiscale design schemes aiding this phaseout. Still, there is limited guidance regarding the best thermodynamic model for an HFC/IL system. We propose a rigorous thermodynamic model selection and analysis workflow for HFC/IL mixtures which harnesses data science tools – visualization, nonlinear regression, Akaike information criteria, Fischer information matrix (FIM)-based identifiability and uncertainty analyses, and model-based design of experiments methods – to evaluate the accuracy, predictive capability, and interpretability of a thermodynamic model. The open-source IDAES™ platform facilitates training and comparison of sixteen candidate HFC/IL thermodynamic models, including two cubic equations of state, Peng–Robinson and Soave–Redlich–Kwong, and eight variations on temperature dependence within a classical van der Waals mixing rule. We apply this analysis to models for three HFC/IL systems: HFC-32/[emim][TF2N], HFC-125/[emim][TF2N], and HFC-32/[bmim][PF6]. For these mixtures, we observe that models with a temperature dependent mixing rule are consistently ranked higher by Akaike information criteria for model selection. However, these models may still have high parameter uncertainty and correlation, indicating that data at multiple temperatures should be obtained. This result differs from the current practice of generating single isotherm dataset for most new HFC/IL mixtures. Additionally, we find that the most valuable experiments are taken at the bounds of composition, temperature (e.g., 273 and 348 K), and pressure (e.g., 1 MPa) measurements. This analysis guides data generation efforts, showing that optimally selected measurements across multiple temperatures are adequate for regressing thermodynamic models for multiscale process design.","container-title":"Fluid Phase Equilibria","DOI":"10.1016/j.fluid.2023.113833","ISSN":"0378-3812","journalAbbreviation":"Fluid Phase Equilibria","license":"All rights reserved","page":"113833","source":"ScienceDirect","title":"Data science for thermodynamic modeling: Case study for ionic liquid and hydrofluorocarbon refrigerant mixtures","title-short":"Data science for thermodynamic modeling","volume":"572","author":[{"family":"Befort","given":"Bridgette J."},{"family":"Garciadiego","given":"Alejandro"},{"family":"Wang","given":"Jialu"},{"family":"Wang","given":"Ke"},{"family":"Franco","given":"Gabriela"},{"family":"Maginn","given":"Edward J."},{"family":"Dowling","given":"Alexander W."}],"issued":{"date-parts":[["2023",9,1]]}}}],"schema":"https://github.com/citation-style-language/schema/raw/master/csl-citation.json"} </w:instrText>
      </w:r>
      <w:r w:rsidR="00EE55EF">
        <w:fldChar w:fldCharType="separate"/>
      </w:r>
      <w:r w:rsidR="00EE55EF">
        <w:rPr>
          <w:noProof/>
        </w:rPr>
        <w:t>(Befort et al. 2023)</w:t>
      </w:r>
      <w:r w:rsidR="00EE55EF">
        <w:fldChar w:fldCharType="end"/>
      </w:r>
      <w:r w:rsidR="00EE55EF">
        <w:t xml:space="preserve">, and additive manufacturing </w:t>
      </w:r>
      <w:r w:rsidR="00EE55EF">
        <w:fldChar w:fldCharType="begin"/>
      </w:r>
      <w:r w:rsidR="00FD0EE1">
        <w:instrText xml:space="preserve"> ADDIN ZOTERO_ITEM CSL_CITATION {"citationID":"uN4SoUsB","properties":{"formattedCitation":"(K. Wang et al. 2023)","plainCitation":"(K. Wang et al. 2023)","noteIndex":0},"citationItems":[{"id":3,"uris":["http://zotero.org/users/13101749/items/9W9YBTBC"],"itemData":{"id":3,"type":"article-journal","abstract":"Aerosol jet printing (AJP) has emerged as a promising noncontact additive manufacturing method for high-resolution printing for a wide range of material systems. A key challenge limiting the broader adoption of AJP in the material science community is the lack of methods to precisely control thickness. Herein, we develop a model-based design of experiment (MBDoE) framework that integrates physics-informed models, nonlinear regression, and information criteria to postulate, select and calibrate the best model to describe and optimize the AJP manufacturing process. Starting with already available data from system commissioning (e.g., prior single variable sensitivity analysis), four candidate physics-informed models are postulated and trained. MBDoE identifies a single additional optimal experiment to validate these predictive models with quantified uncertainties, which are then used to determine the best experimental conditions to control printed film thickness. As a comparative benchmark, the analysis is repeated using the same dataset with nonparametric Gaussian process regression (GPR) model that does not incorporate physical information. Using MBDoE principles, we find that only five experiments are necessary to calibrate the nonlinear physics-informed parametric model, and with said limited data, this model outperforms the black-box machine learning GPR model. This key result underscores an emerging trend in the data science community: incorporating physical information into predictive models often drastically reduces the data requirements. Leveraging MBDoE further increased the data efficiency. By design, the proposed data science framework is general in nature and can be easily extended to other experimental and additive manufacturing systems beyond AJP.","container-title":"Digital Chemical Engineering","DOI":"10.1016/j.dche.2022.100076","ISSN":"2772-5081","journalAbbreviation":"Digital Chemical Engineering","license":"All rights reserved","page":"100076","source":"ScienceDirect","title":"When physics-informed data analytics outperforms black-box machine learning: A case study in thickness control for additive manufacturing","title-short":"When physics-informed data analytics outperforms black-box machine learning","volume":"6","author":[{"family":"Wang","given":"Ke"},{"family":"Zeng","given":"Minxiang"},{"family":"Wang","given":"Jialu"},{"family":"Shang","given":"Wenjie"},{"family":"Zhang","given":"Yanliang"},{"family":"Luo","given":"Tengfei"},{"family":"Dowling","given":"Alexander W."}],"issued":{"date-parts":[["2023",3,1]]}}}],"schema":"https://github.com/citation-style-language/schema/raw/master/csl-citation.json"} </w:instrText>
      </w:r>
      <w:r w:rsidR="00EE55EF">
        <w:fldChar w:fldCharType="separate"/>
      </w:r>
      <w:r w:rsidR="00BF541C">
        <w:rPr>
          <w:noProof/>
        </w:rPr>
        <w:t>(K. Wang et al. 2023)</w:t>
      </w:r>
      <w:r w:rsidR="00EE55EF">
        <w:fldChar w:fldCharType="end"/>
      </w:r>
      <w:r w:rsidR="00EE55EF">
        <w:t>, we argue predictive mathematical models are a critical important tool for bridging length and timescales as well as disciplines.</w:t>
      </w:r>
    </w:p>
    <w:p w14:paraId="144DE699" w14:textId="254450A0" w:rsidR="008D2649" w:rsidRDefault="00C77848" w:rsidP="008D2649">
      <w:pPr>
        <w:pStyle w:val="Els-1storder-head"/>
      </w:pPr>
      <w:r>
        <w:t>Tutorial on Science-based Data Analytics</w:t>
      </w:r>
    </w:p>
    <w:p w14:paraId="46858D3A" w14:textId="592EB471" w:rsidR="00CC546B" w:rsidRPr="00CC546B" w:rsidRDefault="00CC546B" w:rsidP="00CC546B">
      <w:pPr>
        <w:pStyle w:val="Els-body-text"/>
      </w:pPr>
      <w:r>
        <w:t>Through a short tutorial on membrane modeling, we show systematic steps for building, training, and validating mathematical models</w:t>
      </w:r>
      <w:r w:rsidR="003A675E">
        <w:t>, illustrated in Figure 1.</w:t>
      </w:r>
    </w:p>
    <w:p w14:paraId="4B058C8C" w14:textId="77777777" w:rsidR="00C77848" w:rsidRDefault="00C77848" w:rsidP="00CC546B">
      <w:pPr>
        <w:pStyle w:val="Els-body-text"/>
      </w:pPr>
    </w:p>
    <w:p w14:paraId="10095D5A" w14:textId="49ABEC85" w:rsidR="00FD0EE1" w:rsidRDefault="00FD0EE1" w:rsidP="00CC546B">
      <w:pPr>
        <w:pStyle w:val="Els-body-text"/>
      </w:pPr>
      <w:r>
        <w:rPr>
          <w:noProof/>
        </w:rPr>
        <w:drawing>
          <wp:inline distT="0" distB="0" distL="0" distR="0" wp14:anchorId="639D844E" wp14:editId="287CB53E">
            <wp:extent cx="4499610" cy="2142490"/>
            <wp:effectExtent l="0" t="0" r="0" b="0"/>
            <wp:docPr id="519019688" name="Picture 1"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19688" name="Picture 1" descr="A diagram of a mode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610" cy="2142490"/>
                    </a:xfrm>
                    <a:prstGeom prst="rect">
                      <a:avLst/>
                    </a:prstGeom>
                  </pic:spPr>
                </pic:pic>
              </a:graphicData>
            </a:graphic>
          </wp:inline>
        </w:drawing>
      </w:r>
    </w:p>
    <w:p w14:paraId="4F3933D9" w14:textId="1EEFCDDD" w:rsidR="00FD0EE1" w:rsidRPr="00FD0EE1" w:rsidRDefault="00FD0EE1" w:rsidP="00CC546B">
      <w:pPr>
        <w:pStyle w:val="Els-body-text"/>
      </w:pPr>
      <w:r w:rsidRPr="00FD0EE1">
        <w:rPr>
          <w:b/>
          <w:bCs/>
        </w:rPr>
        <w:t xml:space="preserve">Figure 1. </w:t>
      </w:r>
      <w:r w:rsidRPr="00FD0EE1">
        <w:t>Science-based modeling workflow</w:t>
      </w:r>
      <w:r>
        <w:t xml:space="preserve"> adapted from literature </w:t>
      </w:r>
      <w:r>
        <w:fldChar w:fldCharType="begin"/>
      </w:r>
      <w:r>
        <w:instrText xml:space="preserve"> ADDIN ZOTERO_ITEM CSL_CITATION {"citationID":"JeDFFju1","properties":{"formattedCitation":"(Franceschini and Macchietto 2008; J. Wang and Dowling 2022)","plainCitation":"(Franceschini and Macchietto 2008; J. Wang and Dowling 2022)","noteIndex":0},"citationItems":[{"id":48,"uris":["http://zotero.org/users/13101749/items/BUMWL7FZ"],"itemData":{"id":48,"type":"article-journal","abstract":"Due to the wide use and key importance of mathematical models in process engineering, experiment design is becoming an essential tool for the rapid building and validation of these mechanistic models. Several experiment design techniques have been developed in the past and applied successfully to a wide range of systems. This paper is focused on the so-called model-based design of experiments (DOE) and aims at presenting an up-to-date state of the art in this important field. In order to provide an adequate and thorough background to this technique, a detailed description of the key elements of a model identification procedure (the model itself, the experiment, the statistical tools, etc.) and the major steps of a model-building strategy are introduced before focusing on the experiment design for parameter precision, which is the topic of this survey. An overview and critical analysis of the state of the art in this sector are proposed. The main contributions to model-based experiment design procedures in terms of novel criteria, mathematical formulations and numerical implementations are highlighted. A list of the most recent applications of these techniques in various fields (from chemical kinetics to biological modelling) is then presented highlighting the key role of model-based DOE in the process engineering area.","collection-title":"Model-Based Experimental Analysis","container-title":"Chemical Engineering Science","DOI":"10.1016/j.ces.2007.11.034","ISSN":"0009-2509","issue":"19","journalAbbreviation":"Chemical Engineering Science","page":"4846-4872","source":"ScienceDirect","title":"Model-based design of experiments for parameter precision: State of the art","title-short":"Model-based design of experiments for parameter precision","volume":"63","author":[{"family":"Franceschini","given":"Gaia"},{"family":"Macchietto","given":"Sandro"}],"issued":{"date-parts":[["2008",10,1]]}}},{"id":8,"uris":["http://zotero.org/users/13101749/items/M6QIQCWQ"],"itemData":{"id":8,"type":"article-journal","abstract":"Predictive mathematical models are a cornerstone of science and engineering. Yet selecting, calibrating, and validating said science-based models often remains an art in practice. Model-based design of experiments (MBDoE) provides a systematic framework to maximize information gain from experiments while minimizing time and resource costs. But MBDoE remains limited to niche application areas, in part because practitioners must integrate expertise in statistics, computational optimization, and modeling. To help reduce this barrier, we introduce Pyomo.DOE, an open-source package for MBDoE. Pyomo.DOE uses a nonlinear sensitivity analysis code k_aug to quickly approximate the Fisher information matrix and leverages a new stochastic programming abstraction. We demonstrate Pyomo.DOE with the first application of MBDoE to fixed-bed breakthrough experiments, which highlights the power of Pyomo.DOE to quantify the value of experimental modifications a priori for large-scale partial differential-algebraic equation (PDAE) models. We also provide a mathematical primer on MBDoE targeted at general chemical engineers.","container-title":"AIChE Journal","DOI":"10.1002/aic.17813","ISSN":"1547-5905","issue":"12","language":"en","license":"© 2022 American Institute of Chemical Engineers.","note":"_eprint: https://onlinelibrary.wiley.com/doi/pdf/10.1002/aic.17813","page":"e17813","source":"Wiley Online Library","title":"Pyomo.DOE: An open-source package for model-based design of experiments in Python","title-short":"Pyomo.DOE","volume":"68","author":[{"family":"Wang","given":"Jialu"},{"family":"Dowling","given":"Alexander W."}],"issued":{"date-parts":[["2022"]]}}}],"schema":"https://github.com/citation-style-language/schema/raw/master/csl-citation.json"} </w:instrText>
      </w:r>
      <w:r>
        <w:fldChar w:fldCharType="separate"/>
      </w:r>
      <w:r>
        <w:rPr>
          <w:noProof/>
        </w:rPr>
        <w:t>(Franceschini and Macchietto 2008; J. Wang and Dowling 2022)</w:t>
      </w:r>
      <w:r>
        <w:fldChar w:fldCharType="end"/>
      </w:r>
      <w:r>
        <w:t xml:space="preserve"> in the </w:t>
      </w:r>
      <w:proofErr w:type="spellStart"/>
      <w:r>
        <w:t>Pyomo</w:t>
      </w:r>
      <w:proofErr w:type="spellEnd"/>
      <w:r>
        <w:t xml:space="preserve"> ecosystem. Starting with preliminary data and prior knowledge, the modeler postulates one or more mathematical models grounded in engineering science. Physically meaningful parameters in these models are estimated via nonlinear optimization. Sensitivity and uncertainty analyses determine which parameters are estimable from the available data. Optionally, statistical information criteria </w:t>
      </w:r>
      <w:r w:rsidR="0004174C">
        <w:t>can facilitate model selection.</w:t>
      </w:r>
      <w:r>
        <w:t xml:space="preserve"> Finally, model-based design of experiments </w:t>
      </w:r>
      <w:r w:rsidR="0004174C">
        <w:t>recommends the next most valuable measurements to discriminate between candidate models or increase parameter precision or both.</w:t>
      </w:r>
    </w:p>
    <w:p w14:paraId="3BC81280" w14:textId="77777777" w:rsidR="00FD0EE1" w:rsidRDefault="00FD0EE1" w:rsidP="00CC546B">
      <w:pPr>
        <w:pStyle w:val="Els-body-text"/>
      </w:pPr>
    </w:p>
    <w:p w14:paraId="1F9AE7B7" w14:textId="3442710C" w:rsidR="00CC546B" w:rsidRDefault="00CC546B" w:rsidP="00CC546B">
      <w:pPr>
        <w:pStyle w:val="Els-body-text"/>
      </w:pPr>
      <w:r>
        <w:t xml:space="preserve">Diafiltration is a membrane staging technique to efficiently separate charged molecules, with current applications focused on valuable products such as proteins and buffer exchange </w:t>
      </w:r>
      <w:r>
        <w:fldChar w:fldCharType="begin"/>
      </w:r>
      <w:r w:rsidR="00FD0EE1">
        <w:instrText xml:space="preserve"> ADDIN ZOTERO_ITEM CSL_CITATION {"citationID":"qmtyTDvF","properties":{"formattedCitation":"(Ouimet et al. 2022)","plainCitation":"(Ouimet et al. 2022)","noteIndex":0},"citationItems":[{"id":135,"uris":["http://zotero.org/users/13101749/items/WXIAW3NL"],"itemData":{"id":135,"type":"article-journal","abstract":"Improved characterization techniques, which address knowledge gaps related to the interfacial processes that govern solute–solute selectivity and the performance of membranes in complex multi-component feed streams, are necessary to advance membrane processes. In this study, guided by the tools of data science, a diafiltration apparatus is developed to inform material and process design by rapidly characterizing membrane performance over a broad range of feed solution compositions. The apparatus doses a fixed-concentration diafiltrate solution into a stirred cell to achieve a predetermined change in the retentate concentration. Here, using an 80 mM potassium chloride (KCl) diafiltrate solution, it was shown that membrane performance, within a 5 mM to 80 mM KCl phase space, could be probed five times more quickly with one diafiltration experiment (8 h) than with an experimental campaign using traditional filtration processes (47 h). Additionally, the synergy between data analytics and instrumentation led to the incorporation of an inline conductivity probe that monitored the real-time retentate concentration. This additional information provided key insights to distinguish between the mechanisms that govern membrane separations (e.g., discriminating between adsorption or rejection based separations) and allowed for the membrane transport coefficients to be determined accurately. Ultimately, incorporating the appropriate governing phenomena identified a single set of self consistent transport parameters for commercial NF90 membranes.","container-title":"Journal of Membrane Science","DOI":"10.1016/j.memsci.2021.119743","ISSN":"0376-7388","journalAbbreviation":"Journal of Membrane Science","license":"All rights reserved","page":"119743","source":"ScienceDirect","title":"DATA: Diafiltration Apparatus for high-Throughput Analysis","title-short":"DATA","volume":"641","author":[{"family":"Ouimet","given":"Jonathan A."},{"family":"Liu","given":"Xinhong"},{"family":"Brown","given":"David J."},{"family":"Eugene","given":"Elvis A."},{"family":"Popps","given":"Tylar"},{"family":"Muetzel","given":"Zachary W."},{"family":"Dowling","given":"Alexander W."},{"family":"Phillip","given":"William A."}],"issued":{"date-parts":[["2022",1,1]]}}}],"schema":"https://github.com/citation-style-language/schema/raw/master/csl-citation.json"} </w:instrText>
      </w:r>
      <w:r>
        <w:fldChar w:fldCharType="separate"/>
      </w:r>
      <w:r>
        <w:rPr>
          <w:noProof/>
        </w:rPr>
        <w:t>(Ouimet et al. 2022)</w:t>
      </w:r>
      <w:r>
        <w:fldChar w:fldCharType="end"/>
      </w:r>
      <w:r>
        <w:t xml:space="preserve">. Motivated by the ongoing global </w:t>
      </w:r>
      <w:r w:rsidR="00167568">
        <w:t>transportation electrification, we contemplate optimizing</w:t>
      </w:r>
      <w:r>
        <w:t xml:space="preserve"> diafiltration cascades for lithium-ion battery recycling </w:t>
      </w:r>
      <w:r>
        <w:fldChar w:fldCharType="begin"/>
      </w:r>
      <w:r w:rsidR="00FD0EE1">
        <w:instrText xml:space="preserve"> ADDIN ZOTERO_ITEM CSL_CITATION {"citationID":"uvX2wPpO","properties":{"formattedCitation":"(Harper et al. 2019)","plainCitation":"(Harper et al. 2019)","noteIndex":0},"citationItems":[{"id":50,"uris":["http://zotero.org/users/13101749/items/UKWY2EJ6"],"itemData":{"id":50,"type":"article-journal","abstract":"Rapid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progress.","container-title":"Nature","DOI":"10.1038/s41586-019-1682-5","ISSN":"1476-4687","issue":"7781","language":"en","license":"2019 Springer Nature Limited","note":"number: 7781\npublisher: Nature Publishing Group","page":"75-86","source":"www.nature.com","title":"Recycling lithium-ion batteries from electric vehicles","volume":"575","author":[{"family":"Harper","given":"Gavin"},{"family":"Sommerville","given":"Roberto"},{"family":"Kendrick","given":"Emma"},{"family":"Driscoll","given":"Laura"},{"family":"Slater","given":"Peter"},{"family":"Stolkin","given":"Rustam"},{"family":"Walton","given":"Allan"},{"family":"Christensen","given":"Paul"},{"family":"Heidrich","given":"Oliver"},{"family":"Lambert","given":"Simon"},{"family":"Abbott","given":"Andrew"},{"family":"Ryder","given":"Karl"},{"family":"Gaines","given":"Linda"},{"family":"Anderson","given":"Paul"}],"issued":{"date-parts":[["2019",11]]}}}],"schema":"https://github.com/citation-style-language/schema/raw/master/csl-citation.json"} </w:instrText>
      </w:r>
      <w:r>
        <w:fldChar w:fldCharType="separate"/>
      </w:r>
      <w:r>
        <w:rPr>
          <w:noProof/>
        </w:rPr>
        <w:t>(Harper et al. 2019)</w:t>
      </w:r>
      <w:r>
        <w:fldChar w:fldCharType="end"/>
      </w:r>
      <w:r>
        <w:t xml:space="preserve">. </w:t>
      </w:r>
      <w:r w:rsidR="0004174C">
        <w:t xml:space="preserve">We previously </w:t>
      </w:r>
      <w:r>
        <w:t>show</w:t>
      </w:r>
      <w:r w:rsidR="0004174C">
        <w:t>ed</w:t>
      </w:r>
      <w:r>
        <w:t xml:space="preserve"> how molecular-to-systems optimization using science-based mathematical models facilitates systematic evaluation of trade-offs in membrane system design and sets quantitative materials property targets for new applications </w:t>
      </w:r>
      <w:r>
        <w:fldChar w:fldCharType="begin"/>
      </w:r>
      <w:r w:rsidR="00FD0EE1">
        <w:instrText xml:space="preserve"> ADDIN ZOTERO_ITEM CSL_CITATION {"citationID":"fwutbnot","properties":{"formattedCitation":"(Wamble et al. 2022)","plainCitation":"(Wamble et al. 2022)","noteIndex":0},"citationItems":[{"id":7,"uris":["http://zotero.org/users/13101749/items/4UPZHPCM"],"itemData":{"id":7,"type":"article-journal","abstract":"Novel processes are urgently needed to recycle critical materials (e.g., cobalt, lithium, nickel, and manganese) from spent lithium-ion batteries (LIBs). These separations are vital both to meet growing global demand and to mitigate a looming e-waste crisis. Currently, to recover cobalt and lithium from spent LIBs, high temperatures and organic solvents are used to separate Co2+ and Li+ in complex leaching and extraction processes. In contrast to using expensive designer ligands or harmful organic solvents, this work reveals that continuous membrane cascades are a promising aqueous-based alternative to recover these critical materials and facilitate their reuse. A superstructure optimization model that designs diafiltration cascades to maximize material recovery and purity as a function of membrane material performance and feed specifications is developed. This approach enables the comparison of candidate membrane materials by rapidly predicting the Pareto optimal trade-offs between the recovery and purity of lithium and cobalt for bespoke cascade designs. For example, the model predicts that, when deployed in an optimized two-stage cascade configuration, a nanofiltration membrane with a modest selectivity of 32 can be used to recover 95% Li+ and 99% Co2+ at 93 and 99.5 wt % purity, respectively. On the basis of analysis of over 1000 Pareto optimal designs, six design heuristics for executing binary separations using staged diafiltration cascades are proposed. Moreover, by evaluating membrane materials in the context of optimized diafiltration processes, this work quantifies the benefits of materials improvements and shows that the greatest research opportunities for membrane-based LIB recycling are at the device and systems scales. More broadly, the optimization models represent a robust framework for identifying the most effective way to deploy emerging materials in integrated process systems. This transformative capability is widely applicable to many of the separations needed to support sustainable global development.","container-title":"ACS Sustainable Chemistry &amp; Engineering","DOI":"10.1021/acssuschemeng.2c02862","issue":"37","journalAbbreviation":"ACS Sustainable Chem. Eng.","license":"All rights reserved","note":"publisher: American Chemical Society","page":"12207-12225","source":"ACS Publications","title":"Optimal Diafiltration Membrane Cascades Enable Green Recycling of Spent Lithium-Ion Batteries","volume":"10","author":[{"family":"Wamble","given":"Noah P."},{"family":"Eugene","given":"Elvis A."},{"family":"Phillip","given":"William A."},{"family":"Dowling","given":"Alexander W."}],"issued":{"date-parts":[["2022",9,19]]}}}],"schema":"https://github.com/citation-style-language/schema/raw/master/csl-citation.json"} </w:instrText>
      </w:r>
      <w:r>
        <w:fldChar w:fldCharType="separate"/>
      </w:r>
      <w:r>
        <w:rPr>
          <w:noProof/>
        </w:rPr>
        <w:t>(Wamble et al. 2022)</w:t>
      </w:r>
      <w:r>
        <w:fldChar w:fldCharType="end"/>
      </w:r>
      <w:r>
        <w:t xml:space="preserve">. However, this analysis </w:t>
      </w:r>
      <w:r w:rsidR="0004174C">
        <w:t>was</w:t>
      </w:r>
      <w:r>
        <w:t xml:space="preserve"> predicated on mathematical models for membrane transport.</w:t>
      </w:r>
    </w:p>
    <w:p w14:paraId="252122CA" w14:textId="77777777" w:rsidR="00CC546B" w:rsidRDefault="00CC546B" w:rsidP="00CC546B">
      <w:pPr>
        <w:pStyle w:val="Els-body-text"/>
      </w:pPr>
    </w:p>
    <w:p w14:paraId="3867DD49" w14:textId="77777777" w:rsidR="0004174C" w:rsidRDefault="00CC546B" w:rsidP="00CC546B">
      <w:pPr>
        <w:pStyle w:val="Els-body-text"/>
      </w:pPr>
      <w:r>
        <w:t xml:space="preserve">Motivated by this goal of designing new membrane materials and systems using predictive science-based models, we share how the synergies between data analytics (e.g., dynamic modeling, nonlinear parameter, Fisher information analysis) and transport experiments (e.g., sensor design for time-series measurements) led to the new Diafiltration Apparatus for high-Throughput Analysis (DATA) technique for higher throughput membrane characterization </w:t>
      </w:r>
      <w:r>
        <w:fldChar w:fldCharType="begin"/>
      </w:r>
      <w:r w:rsidR="00FD0EE1">
        <w:instrText xml:space="preserve"> ADDIN ZOTERO_ITEM CSL_CITATION {"citationID":"YMuJl1qw","properties":{"formattedCitation":"(Ouimet et al. 2022)","plainCitation":"(Ouimet et al. 2022)","noteIndex":0},"citationItems":[{"id":135,"uris":["http://zotero.org/users/13101749/items/WXIAW3NL"],"itemData":{"id":135,"type":"article-journal","abstract":"Improved characterization techniques, which address knowledge gaps related to the interfacial processes that govern solute–solute selectivity and the performance of membranes in complex multi-component feed streams, are necessary to advance membrane processes. In this study, guided by the tools of data science, a diafiltration apparatus is developed to inform material and process design by rapidly characterizing membrane performance over a broad range of feed solution compositions. The apparatus doses a fixed-concentration diafiltrate solution into a stirred cell to achieve a predetermined change in the retentate concentration. Here, using an 80 mM potassium chloride (KCl) diafiltrate solution, it was shown that membrane performance, within a 5 mM to 80 mM KCl phase space, could be probed five times more quickly with one diafiltration experiment (8 h) than with an experimental campaign using traditional filtration processes (47 h). Additionally, the synergy between data analytics and instrumentation led to the incorporation of an inline conductivity probe that monitored the real-time retentate concentration. This additional information provided key insights to distinguish between the mechanisms that govern membrane separations (e.g., discriminating between adsorption or rejection based separations) and allowed for the membrane transport coefficients to be determined accurately. Ultimately, incorporating the appropriate governing phenomena identified a single set of self consistent transport parameters for commercial NF90 membranes.","container-title":"Journal of Membrane Science","DOI":"10.1016/j.memsci.2021.119743","ISSN":"0376-7388","journalAbbreviation":"Journal of Membrane Science","license":"All rights reserved","page":"119743","source":"ScienceDirect","title":"DATA: Diafiltration Apparatus for high-Throughput Analysis","title-short":"DATA","volume":"641","author":[{"family":"Ouimet","given":"Jonathan A."},{"family":"Liu","given":"Xinhong"},{"family":"Brown","given":"David J."},{"family":"Eugene","given":"Elvis A."},{"family":"Popps","given":"Tylar"},{"family":"Muetzel","given":"Zachary W."},{"family":"Dowling","given":"Alexander W."},{"family":"Phillip","given":"William A."}],"issued":{"date-parts":[["2022",1,1]]}}}],"schema":"https://github.com/citation-style-language/schema/raw/master/csl-citation.json"} </w:instrText>
      </w:r>
      <w:r>
        <w:fldChar w:fldCharType="separate"/>
      </w:r>
      <w:r>
        <w:rPr>
          <w:noProof/>
        </w:rPr>
        <w:t>(Ouimet et al. 2022)</w:t>
      </w:r>
      <w:r>
        <w:fldChar w:fldCharType="end"/>
      </w:r>
      <w:r>
        <w:t>. Using the DATA framework as a motivating example, we present a tutorial on science-based data analytics</w:t>
      </w:r>
      <w:r w:rsidR="0004174C">
        <w:t>:</w:t>
      </w:r>
    </w:p>
    <w:p w14:paraId="549BA270" w14:textId="399B0D15" w:rsidR="0004174C" w:rsidRDefault="0004174C" w:rsidP="0004174C">
      <w:pPr>
        <w:pStyle w:val="Els-body-text"/>
        <w:numPr>
          <w:ilvl w:val="0"/>
          <w:numId w:val="19"/>
        </w:numPr>
      </w:pPr>
      <w:r>
        <w:t>Postulating a dynamic model to describe changing concentrations as rejections as a function of time,</w:t>
      </w:r>
    </w:p>
    <w:p w14:paraId="50AD6EF7" w14:textId="3283EEC8" w:rsidR="0004174C" w:rsidRDefault="0004174C" w:rsidP="0004174C">
      <w:pPr>
        <w:pStyle w:val="Els-body-text"/>
        <w:numPr>
          <w:ilvl w:val="0"/>
          <w:numId w:val="19"/>
        </w:numPr>
      </w:pPr>
      <w:r>
        <w:t>Using</w:t>
      </w:r>
      <w:r w:rsidR="00CC546B">
        <w:t xml:space="preserve"> weighted nonlinear regression</w:t>
      </w:r>
      <w:r>
        <w:t xml:space="preserve"> to balance prediction errors across three experimentally measured quantities,</w:t>
      </w:r>
    </w:p>
    <w:p w14:paraId="36F4ED4C" w14:textId="0967A8C6" w:rsidR="0004174C" w:rsidRDefault="0004174C" w:rsidP="0004174C">
      <w:pPr>
        <w:pStyle w:val="Els-body-text"/>
        <w:numPr>
          <w:ilvl w:val="0"/>
          <w:numId w:val="19"/>
        </w:numPr>
      </w:pPr>
      <w:r>
        <w:t xml:space="preserve">Performing </w:t>
      </w:r>
      <w:proofErr w:type="spellStart"/>
      <w:r>
        <w:t>estimability</w:t>
      </w:r>
      <w:proofErr w:type="spellEnd"/>
      <w:r w:rsidR="00CC546B">
        <w:t xml:space="preserve"> analysis</w:t>
      </w:r>
      <w:r>
        <w:t xml:space="preserve"> to demonstrate the importance of diafiltration experiments which sweep a large concentration range,</w:t>
      </w:r>
    </w:p>
    <w:p w14:paraId="369F083B" w14:textId="755D15E6" w:rsidR="0004174C" w:rsidRDefault="0004174C" w:rsidP="0004174C">
      <w:pPr>
        <w:pStyle w:val="Els-body-text"/>
        <w:numPr>
          <w:ilvl w:val="0"/>
          <w:numId w:val="19"/>
        </w:numPr>
      </w:pPr>
      <w:r>
        <w:lastRenderedPageBreak/>
        <w:t>Using</w:t>
      </w:r>
      <w:r w:rsidR="00CC546B">
        <w:t xml:space="preserve"> model-based design of experiments (</w:t>
      </w:r>
      <w:proofErr w:type="spellStart"/>
      <w:r w:rsidR="00CC546B">
        <w:t>MBDoE</w:t>
      </w:r>
      <w:proofErr w:type="spellEnd"/>
      <w:r w:rsidR="00CC546B">
        <w:t>)</w:t>
      </w:r>
      <w:r w:rsidR="00420F42">
        <w:t xml:space="preserve"> </w:t>
      </w:r>
      <w:r>
        <w:t xml:space="preserve">to identify the operating regions with the most information </w:t>
      </w:r>
      <w:r w:rsidR="00420F42">
        <w:fldChar w:fldCharType="begin"/>
      </w:r>
      <w:r w:rsidR="00FD0EE1">
        <w:instrText xml:space="preserve"> ADDIN ZOTERO_ITEM CSL_CITATION {"citationID":"oF0wixaC","properties":{"formattedCitation":"(Liu et al. 2022)","plainCitation":"(Liu et al. 2022)","noteIndex":0},"citationItems":[{"id":121,"uris":["http://zotero.org/users/13101749/items/YPI2IJ2T"],"itemData":{"id":121,"type":"chapter","abstract":"Membrane characterization provides essential information for the scale-up, design, and optimization of new separation systems. We recently proposed the diafiltration apparatus for high-throughput analysis (DATA), which enables a 5-times reduction in the time, energy, and the number of experiments necessary to characterize membrane transport properties. This paper applies formal model-based design of experiments (MBDoE) techniques to further analyse and optimize DATA. For example, the eigenvalues and eigenvectors of the Fisher Information Matrix (FIM) show dynamic diafiltration experiments improve parameter identifiability by 3 orders of magnitude compared to traditional filtration experiments. Moreover, continuous retentate conductivity measurements in DATA improve A-, D-, E-, and ME-optimal MBDoE criteria by between 6 % and 32 %. Using these criteria, we identify pressure and initial concentrations conditions that maximize parameter precision and remove correlations.","collection-title":"14 International Symposium on Process Systems Engineering","container-title":"Computer Aided Chemical Engineering","license":"All rights reserved","note":"DOI: 10.1016/B978-0-323-85159-6.50143-3","page":"859-864","publisher":"Elsevier","source":"ScienceDirect","title":"Membrane Characterization with Model-Based Design of Experiments","URL":"https://www.sciencedirect.com/science/article/pii/B9780323851596501433","volume":"49","author":[{"family":"Liu","given":"Xinhong"},{"family":"Wang","given":"Jialu"},{"family":"Ouimet","given":"Jonathan A."},{"family":"Phillip","given":"William A."},{"family":"Dowling","given":"Alexander W."}],"editor":[{"family":"Yamashita","given":"Yoshiyuki"},{"family":"Kano","given":"Manabu"}],"accessed":{"date-parts":[["2023",11,26]]},"issued":{"date-parts":[["2022",1,1]]}}}],"schema":"https://github.com/citation-style-language/schema/raw/master/csl-citation.json"} </w:instrText>
      </w:r>
      <w:r w:rsidR="00420F42">
        <w:fldChar w:fldCharType="separate"/>
      </w:r>
      <w:r w:rsidR="00420F42">
        <w:rPr>
          <w:noProof/>
        </w:rPr>
        <w:t>(Liu et al. 2022)</w:t>
      </w:r>
      <w:r w:rsidR="00420F42">
        <w:fldChar w:fldCharType="end"/>
      </w:r>
      <w:r>
        <w:t>.</w:t>
      </w:r>
    </w:p>
    <w:p w14:paraId="6A664DBE" w14:textId="77777777" w:rsidR="0004174C" w:rsidRDefault="0004174C" w:rsidP="00CC546B">
      <w:pPr>
        <w:pStyle w:val="Els-body-text"/>
      </w:pPr>
    </w:p>
    <w:p w14:paraId="2166BE1D" w14:textId="0E0B8126" w:rsidR="00CC546B" w:rsidRPr="00C77848" w:rsidRDefault="00420F42" w:rsidP="00CC546B">
      <w:pPr>
        <w:pStyle w:val="Els-body-text"/>
      </w:pPr>
      <w:r>
        <w:t>Our</w:t>
      </w:r>
      <w:r w:rsidR="00CC546B">
        <w:t xml:space="preserve"> tutorial</w:t>
      </w:r>
      <w:r>
        <w:t xml:space="preserve"> </w:t>
      </w:r>
      <w:r w:rsidR="00CC546B">
        <w:t>show</w:t>
      </w:r>
      <w:r>
        <w:t>s</w:t>
      </w:r>
      <w:r w:rsidR="00CC546B">
        <w:t xml:space="preserve"> how these data science tools directly inform apparatus design and experiment optimization, ultimately leading to predictive science-based mathematical models with quantified parametric uncertainty.</w:t>
      </w:r>
    </w:p>
    <w:p w14:paraId="144DE6A1" w14:textId="2F271F0F" w:rsidR="008D2649" w:rsidRPr="00A94774" w:rsidRDefault="00C77848" w:rsidP="008D2649">
      <w:pPr>
        <w:pStyle w:val="Els-1storder-head"/>
        <w:spacing w:after="120"/>
        <w:rPr>
          <w:lang w:val="en-GB"/>
        </w:rPr>
      </w:pPr>
      <w:proofErr w:type="spellStart"/>
      <w:r>
        <w:rPr>
          <w:lang w:val="en-GB"/>
        </w:rPr>
        <w:t>Pyomo.DoE</w:t>
      </w:r>
      <w:proofErr w:type="spellEnd"/>
      <w:r>
        <w:rPr>
          <w:lang w:val="en-GB"/>
        </w:rPr>
        <w:t xml:space="preserve"> and Model-based Design of Experiments (</w:t>
      </w:r>
      <w:proofErr w:type="spellStart"/>
      <w:r>
        <w:rPr>
          <w:lang w:val="en-GB"/>
        </w:rPr>
        <w:t>MBDoE</w:t>
      </w:r>
      <w:proofErr w:type="spellEnd"/>
      <w:r>
        <w:rPr>
          <w:lang w:val="en-GB"/>
        </w:rPr>
        <w:t>)</w:t>
      </w:r>
    </w:p>
    <w:p w14:paraId="35AD7F3B" w14:textId="790DE945" w:rsidR="00AB4F58" w:rsidRPr="00AB4F58" w:rsidRDefault="00420F42" w:rsidP="00AB4F58">
      <w:pPr>
        <w:pStyle w:val="Els-referenceno-number"/>
        <w:ind w:left="0" w:firstLine="0"/>
        <w:jc w:val="both"/>
        <w:rPr>
          <w:sz w:val="20"/>
          <w:lang w:val="en-US"/>
        </w:rPr>
      </w:pPr>
      <w:r>
        <w:rPr>
          <w:sz w:val="20"/>
          <w:lang w:val="en-US"/>
        </w:rPr>
        <w:t>O</w:t>
      </w:r>
      <w:r w:rsidR="00CC546B" w:rsidRPr="00420F42">
        <w:rPr>
          <w:sz w:val="20"/>
          <w:lang w:val="en-US"/>
        </w:rPr>
        <w:t>pen-source tools</w:t>
      </w:r>
      <w:r w:rsidR="00BF541C" w:rsidRPr="00420F42">
        <w:rPr>
          <w:sz w:val="20"/>
          <w:lang w:val="en-US"/>
        </w:rPr>
        <w:t>,</w:t>
      </w:r>
      <w:r w:rsidR="00CC546B" w:rsidRPr="00420F42">
        <w:rPr>
          <w:sz w:val="20"/>
          <w:lang w:val="en-US"/>
        </w:rPr>
        <w:t xml:space="preserve"> including Pyomo and Pyomo.DoE </w:t>
      </w:r>
      <w:r w:rsidR="00BF541C" w:rsidRPr="00420F42">
        <w:rPr>
          <w:sz w:val="20"/>
          <w:lang w:val="en-US"/>
        </w:rPr>
        <w:fldChar w:fldCharType="begin"/>
      </w:r>
      <w:r w:rsidR="00FD0EE1">
        <w:rPr>
          <w:sz w:val="20"/>
          <w:lang w:val="en-US"/>
        </w:rPr>
        <w:instrText xml:space="preserve"> ADDIN ZOTERO_ITEM CSL_CITATION {"citationID":"XQenDFW6","properties":{"formattedCitation":"(J. Wang and Dowling 2022)","plainCitation":"(J. Wang and Dowling 2022)","noteIndex":0},"citationItems":[{"id":8,"uris":["http://zotero.org/users/13101749/items/M6QIQCWQ"],"itemData":{"id":8,"type":"article-journal","abstract":"Predictive mathematical models are a cornerstone of science and engineering. Yet selecting, calibrating, and validating said science-based models often remains an art in practice. Model-based design of experiments (MBDoE) provides a systematic framework to maximize information gain from experiments while minimizing time and resource costs. But MBDoE remains limited to niche application areas, in part because practitioners must integrate expertise in statistics, computational optimization, and modeling. To help reduce this barrier, we introduce Pyomo.DOE, an open-source package for MBDoE. Pyomo.DOE uses a nonlinear sensitivity analysis code k_aug to quickly approximate the Fisher information matrix and leverages a new stochastic programming abstraction. We demonstrate Pyomo.DOE with the first application of MBDoE to fixed-bed breakthrough experiments, which highlights the power of Pyomo.DOE to quantify the value of experimental modifications a priori for large-scale partial differential-algebraic equation (PDAE) models. We also provide a mathematical primer on MBDoE targeted at general chemical engineers.","container-title":"AIChE Journal","DOI":"10.1002/aic.17813","ISSN":"1547-5905","issue":"12","language":"en","license":"© 2022 American Institute of Chemical Engineers.","note":"_eprint: https://onlinelibrary.wiley.com/doi/pdf/10.1002/aic.17813","page":"e17813","source":"Wiley Online Library","title":"Pyomo.DOE: An open-source package for model-based design of experiments in Python","title-short":"Pyomo.DOE","volume":"68","author":[{"family":"Wang","given":"Jialu"},{"family":"Dowling","given":"Alexander W."}],"issued":{"date-parts":[["2022"]]}}}],"schema":"https://github.com/citation-style-language/schema/raw/master/csl-citation.json"} </w:instrText>
      </w:r>
      <w:r w:rsidR="00BF541C" w:rsidRPr="00420F42">
        <w:rPr>
          <w:sz w:val="20"/>
          <w:lang w:val="en-US"/>
        </w:rPr>
        <w:fldChar w:fldCharType="separate"/>
      </w:r>
      <w:r w:rsidR="00BF541C" w:rsidRPr="00420F42">
        <w:rPr>
          <w:sz w:val="20"/>
          <w:lang w:val="en-US"/>
        </w:rPr>
        <w:t>(J. Wang and Dowling 2022)</w:t>
      </w:r>
      <w:r w:rsidR="00BF541C" w:rsidRPr="00420F42">
        <w:rPr>
          <w:sz w:val="20"/>
          <w:lang w:val="en-US"/>
        </w:rPr>
        <w:fldChar w:fldCharType="end"/>
      </w:r>
      <w:r>
        <w:rPr>
          <w:sz w:val="20"/>
          <w:lang w:val="en-US"/>
        </w:rPr>
        <w:t>, enable</w:t>
      </w:r>
      <w:r w:rsidR="00CC546B" w:rsidRPr="00420F42">
        <w:rPr>
          <w:sz w:val="20"/>
          <w:lang w:val="en-US"/>
        </w:rPr>
        <w:t xml:space="preserve"> model-based data analysis in Python while exploiting state-of-the-art</w:t>
      </w:r>
      <w:r w:rsidR="00BF541C" w:rsidRPr="00420F42">
        <w:rPr>
          <w:sz w:val="20"/>
          <w:lang w:val="en-US"/>
        </w:rPr>
        <w:t xml:space="preserve"> </w:t>
      </w:r>
      <w:r w:rsidR="00CC546B" w:rsidRPr="00420F42">
        <w:rPr>
          <w:sz w:val="20"/>
          <w:lang w:val="en-US"/>
        </w:rPr>
        <w:t xml:space="preserve">nonlinear optimization solvers. </w:t>
      </w:r>
      <w:r w:rsidRPr="00420F42">
        <w:rPr>
          <w:sz w:val="20"/>
          <w:lang w:val="en-US"/>
        </w:rPr>
        <w:t xml:space="preserve">In summary, </w:t>
      </w:r>
      <w:r>
        <w:rPr>
          <w:sz w:val="20"/>
          <w:lang w:val="en-US"/>
        </w:rPr>
        <w:t xml:space="preserve">MBDoE first sequentially determines the best experiments to discriminate between a set of candidate mathematical models </w:t>
      </w:r>
      <w:r>
        <w:rPr>
          <w:sz w:val="20"/>
          <w:lang w:val="en-US"/>
        </w:rPr>
        <w:fldChar w:fldCharType="begin"/>
      </w:r>
      <w:r w:rsidR="00FD0EE1">
        <w:rPr>
          <w:sz w:val="20"/>
          <w:lang w:val="en-US"/>
        </w:rPr>
        <w:instrText xml:space="preserve"> ADDIN ZOTERO_ITEM CSL_CITATION {"citationID":"rub8KSu2","properties":{"formattedCitation":"(Olofsson et al. 2019)","plainCitation":"(Olofsson et al. 2019)","noteIndex":0},"citationItems":[{"id":49,"uris":["http://zotero.org/users/13101749/items/QA9I7H39"],"itemData":{"id":49,"type":"article-journal","abstract":"Model discrimination identifies a mathematical model that usefully explains and predicts a given system’s behaviour. Researchers will often have several models, i.e. hypotheses, about an underlying system mechanism, but insufficient experimental data to discriminate between the models, i.e. discard inaccurate models. Given rival mathematical models and an initial experimental data set, optimal design of experiments suggests maximally informative experimental observations that maximise a design criterion weighted by prediction uncertainty. The model uncertainty requires gradients, which may not be readily available for black-box models. This paper (i) proposes a new design criterion using the Jensen-Rényi divergence, and (ii) develops a novel method replacing black-box models with Gaussian process surrogates. Using the surrogates, we marginalise out the model parameters with approximate inference. Results show these contributions working well for both classical and new test instances. We also (iii) introduce and discuss GPdoemd, the open-source implementation of the Gaussian process surrogate method.","container-title":"Computers &amp; Chemical Engineering","DOI":"10.1016/j.compchemeng.2019.03.010","ISSN":"0098-1354","journalAbbreviation":"Computers &amp; Chemical Engineering","page":"54-70","source":"ScienceDirect","title":"GPdoemd: A Python package for design of experiments for model discrimination","title-short":"GPdoemd","volume":"125","author":[{"family":"Olofsson","given":"Simon"},{"family":"Hebing","given":"Lukas"},{"family":"Niedenführ","given":"Sebastian"},{"family":"Deisenroth","given":"Marc Peter"},{"family":"Misener","given":"Ruth"}],"issued":{"date-parts":[["2019",6,9]]}}}],"schema":"https://github.com/citation-style-language/schema/raw/master/csl-citation.json"} </w:instrText>
      </w:r>
      <w:r>
        <w:rPr>
          <w:sz w:val="20"/>
          <w:lang w:val="en-US"/>
        </w:rPr>
        <w:fldChar w:fldCharType="separate"/>
      </w:r>
      <w:r>
        <w:rPr>
          <w:sz w:val="20"/>
          <w:lang w:val="en-US"/>
        </w:rPr>
        <w:t>(Olofsson et al. 2019)</w:t>
      </w:r>
      <w:r>
        <w:rPr>
          <w:sz w:val="20"/>
          <w:lang w:val="en-US"/>
        </w:rPr>
        <w:fldChar w:fldCharType="end"/>
      </w:r>
      <w:r>
        <w:rPr>
          <w:sz w:val="20"/>
          <w:lang w:val="en-US"/>
        </w:rPr>
        <w:t xml:space="preserve">. Then, in parameter precision mode, MBDoE sequentially recommends experiments to reduce parameter uncertainties </w:t>
      </w:r>
      <w:r>
        <w:rPr>
          <w:sz w:val="20"/>
          <w:lang w:val="en-US"/>
        </w:rPr>
        <w:fldChar w:fldCharType="begin"/>
      </w:r>
      <w:r w:rsidR="00FD0EE1">
        <w:rPr>
          <w:sz w:val="20"/>
          <w:lang w:val="en-US"/>
        </w:rPr>
        <w:instrText xml:space="preserve"> ADDIN ZOTERO_ITEM CSL_CITATION {"citationID":"SdTQTWCT","properties":{"formattedCitation":"(Franceschini and Macchietto 2008)","plainCitation":"(Franceschini and Macchietto 2008)","noteIndex":0},"citationItems":[{"id":48,"uris":["http://zotero.org/users/13101749/items/BUMWL7FZ"],"itemData":{"id":48,"type":"article-journal","abstract":"Due to the wide use and key importance of mathematical models in process engineering, experiment design is becoming an essential tool for the rapid building and validation of these mechanistic models. Several experiment design techniques have been developed in the past and applied successfully to a wide range of systems. This paper is focused on the so-called model-based design of experiments (DOE) and aims at presenting an up-to-date state of the art in this important field. In order to provide an adequate and thorough background to this technique, a detailed description of the key elements of a model identification procedure (the model itself, the experiment, the statistical tools, etc.) and the major steps of a model-building strategy are introduced before focusing on the experiment design for parameter precision, which is the topic of this survey. An overview and critical analysis of the state of the art in this sector are proposed. The main contributions to model-based experiment design procedures in terms of novel criteria, mathematical formulations and numerical implementations are highlighted. A list of the most recent applications of these techniques in various fields (from chemical kinetics to biological modelling) is then presented highlighting the key role of model-based DOE in the process engineering area.","collection-title":"Model-Based Experimental Analysis","container-title":"Chemical Engineering Science","DOI":"10.1016/j.ces.2007.11.034","ISSN":"0009-2509","issue":"19","journalAbbreviation":"Chemical Engineering Science","page":"4846-4872","source":"ScienceDirect","title":"Model-based design of experiments for parameter precision: State of the art","title-short":"Model-based design of experiments for parameter precision","volume":"63","author":[{"family":"Franceschini","given":"Gaia"},{"family":"Macchietto","given":"Sandro"}],"issued":{"date-parts":[["2008",10,1]]}}}],"schema":"https://github.com/citation-style-language/schema/raw/master/csl-citation.json"} </w:instrText>
      </w:r>
      <w:r>
        <w:rPr>
          <w:sz w:val="20"/>
          <w:lang w:val="en-US"/>
        </w:rPr>
        <w:fldChar w:fldCharType="separate"/>
      </w:r>
      <w:r>
        <w:rPr>
          <w:sz w:val="20"/>
          <w:lang w:val="en-US"/>
        </w:rPr>
        <w:t>(Franceschini and Macchietto 2008)</w:t>
      </w:r>
      <w:r>
        <w:rPr>
          <w:sz w:val="20"/>
          <w:lang w:val="en-US"/>
        </w:rPr>
        <w:fldChar w:fldCharType="end"/>
      </w:r>
      <w:r>
        <w:rPr>
          <w:sz w:val="20"/>
          <w:lang w:val="en-US"/>
        </w:rPr>
        <w:t xml:space="preserve">. </w:t>
      </w:r>
      <w:r w:rsidR="00167568">
        <w:rPr>
          <w:sz w:val="20"/>
          <w:lang w:val="en-US"/>
        </w:rPr>
        <w:t xml:space="preserve">Recently MBDoE algorithms have been combined with automated experiments </w:t>
      </w:r>
      <w:r w:rsidR="00167568">
        <w:rPr>
          <w:sz w:val="20"/>
          <w:lang w:val="en-US"/>
        </w:rPr>
        <w:fldChar w:fldCharType="begin"/>
      </w:r>
      <w:r w:rsidR="00FD0EE1">
        <w:rPr>
          <w:sz w:val="20"/>
          <w:lang w:val="en-US"/>
        </w:rPr>
        <w:instrText xml:space="preserve"> ADDIN ZOTERO_ITEM CSL_CITATION {"citationID":"XY0wUFLj","properties":{"formattedCitation":"(Pankajakshan et al. 2023)","plainCitation":"(Pankajakshan et al. 2023)","noteIndex":0},"citationItems":[{"id":47,"uris":["http://zotero.org/users/13101749/items/9BA3TL3I"],"itemData":{"id":47,"type":"article-journal","container-title":"Reaction Chemistry &amp; Engineering","DOI":"10.1039/D3RE00156C","issue":"12","language":"en","note":"publisher: Royal Society of Chemistry","page":"3000-3017","source":"pubs.rsc.org","title":"Autonomous kinetic model identification using optimal experimental design and retrospective data analysis: methane complete oxidation as a case study","title-short":"Autonomous kinetic model identification using optimal experimental design and retrospective data analysis","volume":"8","author":[{"family":"Pankajakshan","given":"Arun"},{"family":"Gajere Bawa","given":"Solomon"},{"family":"Gavriilidis","given":"Asterios"},{"family":"Galvanin","given":"Federico"}],"issued":{"date-parts":[["2023"]]}}}],"schema":"https://github.com/citation-style-language/schema/raw/master/csl-citation.json"} </w:instrText>
      </w:r>
      <w:r w:rsidR="00167568">
        <w:rPr>
          <w:sz w:val="20"/>
          <w:lang w:val="en-US"/>
        </w:rPr>
        <w:fldChar w:fldCharType="separate"/>
      </w:r>
      <w:r w:rsidR="00167568">
        <w:rPr>
          <w:sz w:val="20"/>
          <w:lang w:val="en-US"/>
        </w:rPr>
        <w:t>(Pankajakshan et al. 2023)</w:t>
      </w:r>
      <w:r w:rsidR="00167568">
        <w:rPr>
          <w:sz w:val="20"/>
          <w:lang w:val="en-US"/>
        </w:rPr>
        <w:fldChar w:fldCharType="end"/>
      </w:r>
      <w:r w:rsidR="00167568">
        <w:rPr>
          <w:sz w:val="20"/>
          <w:lang w:val="en-US"/>
        </w:rPr>
        <w:t xml:space="preserve"> to establish digital twins </w:t>
      </w:r>
      <w:r w:rsidR="00167568">
        <w:rPr>
          <w:sz w:val="20"/>
          <w:lang w:val="en-US"/>
        </w:rPr>
        <w:fldChar w:fldCharType="begin"/>
      </w:r>
      <w:r w:rsidR="00FD0EE1">
        <w:rPr>
          <w:sz w:val="20"/>
          <w:lang w:val="en-US"/>
        </w:rPr>
        <w:instrText xml:space="preserve"> ADDIN ZOTERO_ITEM CSL_CITATION {"citationID":"iH48BgZG","properties":{"formattedCitation":"(Kuchem\\uc0\\u252{}ller, P\\uc0\\u246{}rtner, and M\\uc0\\u246{}ller 2021)","plainCitation":"(Kuchemüller, Pörtner, and Möller 2021)","noteIndex":0},"citationItems":[{"id":66,"uris":["http://zotero.org/users/13101749/items/93ERXBKR"],"itemData":{"id":66,"type":"chapter","abstract":"Rising demands for biopharmaceuticals and the need to reduce manufacturing costs increase the pressure to develop productive and efficient bioprocesses. Among others, a major hurdle during process development and optimization studies is the huge experimental effort in conventional design of experiments (DoE) methods. As being an explorative approach, DoE requires extensive expert knowledge about the investigated factors and their boundary values and often leads to multiple rounds of time-consuming and costly experiments. The combination of DoE with a virtual representation of the bioprocess, called digital twin, in model-assisted DoE (mDoE) can be used as an alternative to decrease the number of experiments significantly. mDoE enables a knowledge-driven bioprocess development including the definition of a mathematical process model in the early development stages. In this chapter, digital twins and their role in mDoE are discussed. First, statistical DoE methods are introduced as the basis of mDoE. Second, the combination of a mathematical process model and DoE into mDoE is examined. This includes mathematical model structures and a selection scheme for the choice of DoE designs. Finally, the application of mDoE is discussed in a case study for the medium optimization in an antibody-producing Chinese hamster ovary cell culture process.","collection-title":"Advances in Biochemical Engineering/Biotechnology","container-title":"Digital Twins: Applications to the Design and Optimization of Bioprocesses","event-place":"Cham","ISBN":"978-3-030-71656-1","language":"en","note":"DOI: 10.1007/10_2020_136","page":"29-61","publisher":"Springer International Publishing","publisher-place":"Cham","source":"Springer Link","title":"Digital Twins and Their Role in Model-Assisted Design of Experiments","URL":"https://doi.org/10.1007/10_2020_136","author":[{"family":"Kuchemüller","given":"Kim B."},{"family":"Pörtner","given":"Ralf"},{"family":"Möller","given":"Johannes"}],"editor":[{"family":"Herwig","given":"Christoph"},{"family":"Pörtner","given":"Ralf"},{"family":"Möller","given":"Johannes"}],"accessed":{"date-parts":[["2023",11,28]]},"issued":{"date-parts":[["2021"]]}}}],"schema":"https://github.com/citation-style-language/schema/raw/master/csl-citation.json"} </w:instrText>
      </w:r>
      <w:r w:rsidR="00167568">
        <w:rPr>
          <w:sz w:val="20"/>
          <w:lang w:val="en-US"/>
        </w:rPr>
        <w:fldChar w:fldCharType="separate"/>
      </w:r>
      <w:r w:rsidR="00167568" w:rsidRPr="00167568">
        <w:rPr>
          <w:sz w:val="20"/>
        </w:rPr>
        <w:t>(Kuchemüller, Pörtner, and Möller 2021)</w:t>
      </w:r>
      <w:r w:rsidR="00167568">
        <w:rPr>
          <w:sz w:val="20"/>
          <w:lang w:val="en-US"/>
        </w:rPr>
        <w:fldChar w:fldCharType="end"/>
      </w:r>
      <w:r w:rsidR="00167568">
        <w:rPr>
          <w:sz w:val="20"/>
          <w:lang w:val="en-US"/>
        </w:rPr>
        <w:t xml:space="preserve">. </w:t>
      </w:r>
      <w:r>
        <w:rPr>
          <w:sz w:val="20"/>
          <w:lang w:val="en-US"/>
        </w:rPr>
        <w:t>Pyomo.DoE helps Pyomo users automatically formulate and solve MBDoE for parameter precision optimization problems. In this contribution, we provide a tutorial for specifying models in Pyomo.DoE. We conclude by summarizing ongoing development activities for Pyomo.DoE.</w:t>
      </w:r>
    </w:p>
    <w:p w14:paraId="169AE0F8" w14:textId="620F1E65" w:rsidR="00AB4F58" w:rsidRPr="00A94774" w:rsidRDefault="00AB4F58" w:rsidP="00AB4F58">
      <w:pPr>
        <w:pStyle w:val="Els-1storder-head"/>
        <w:spacing w:after="120"/>
        <w:rPr>
          <w:lang w:val="en-GB"/>
        </w:rPr>
      </w:pPr>
      <w:r>
        <w:rPr>
          <w:lang w:val="en-GB"/>
        </w:rPr>
        <w:t>Conclusions and Key Contributions</w:t>
      </w:r>
    </w:p>
    <w:p w14:paraId="415C8D05" w14:textId="0A1E668C" w:rsidR="00AB4F58" w:rsidRDefault="00AB4F58" w:rsidP="00CC546B">
      <w:pPr>
        <w:pStyle w:val="Els-referenceno-number"/>
        <w:ind w:left="0" w:firstLine="0"/>
        <w:rPr>
          <w:sz w:val="20"/>
          <w:lang w:val="en-US"/>
        </w:rPr>
      </w:pPr>
      <w:r w:rsidRPr="00AB4F58">
        <w:rPr>
          <w:sz w:val="20"/>
          <w:lang w:val="en-US"/>
        </w:rPr>
        <w:t xml:space="preserve">Through the </w:t>
      </w:r>
      <w:r>
        <w:rPr>
          <w:sz w:val="20"/>
          <w:lang w:val="en-US"/>
        </w:rPr>
        <w:t>membrane example, we show how science-based data analystics, especially MBDoE, provides a framework to characterize transport properties of membranes 10x faster than conventional experiments. Moreover, this example provides a tutorial on key data analytics tools.</w:t>
      </w:r>
    </w:p>
    <w:p w14:paraId="12330BD1" w14:textId="77777777" w:rsidR="00AB4F58" w:rsidRDefault="00AB4F58" w:rsidP="00CC546B">
      <w:pPr>
        <w:pStyle w:val="Els-referenceno-number"/>
        <w:ind w:left="0" w:firstLine="0"/>
        <w:rPr>
          <w:sz w:val="20"/>
          <w:lang w:val="en-US"/>
        </w:rPr>
      </w:pPr>
    </w:p>
    <w:p w14:paraId="395AB0B1" w14:textId="33BF83A0" w:rsidR="003F2586" w:rsidRDefault="003F2586" w:rsidP="00CC546B">
      <w:pPr>
        <w:pStyle w:val="Els-referenceno-number"/>
        <w:ind w:left="0" w:firstLine="0"/>
        <w:rPr>
          <w:sz w:val="20"/>
          <w:lang w:val="en-US"/>
        </w:rPr>
      </w:pPr>
      <w:r>
        <w:rPr>
          <w:sz w:val="20"/>
          <w:lang w:val="en-US"/>
        </w:rPr>
        <w:t>While MBDoE is a powerful paradigm, it requires expertise in mathematical modeling, optimization, and statitics. To reduce these barriers, we are developing Pyomo.DoE, a package for MBDoE within the popular Pyomo modeling ecosystem.</w:t>
      </w:r>
    </w:p>
    <w:p w14:paraId="0EF71FDD" w14:textId="7B6AE316" w:rsidR="00CC546B" w:rsidRDefault="00CC546B" w:rsidP="00CC546B">
      <w:pPr>
        <w:pStyle w:val="Els-1storder-head"/>
        <w:numPr>
          <w:ilvl w:val="0"/>
          <w:numId w:val="0"/>
        </w:numPr>
        <w:spacing w:after="120"/>
        <w:rPr>
          <w:lang w:val="en-GB"/>
        </w:rPr>
      </w:pPr>
      <w:r>
        <w:rPr>
          <w:lang w:val="en-GB"/>
        </w:rPr>
        <w:t>References</w:t>
      </w:r>
    </w:p>
    <w:p w14:paraId="77C10D0A" w14:textId="77777777" w:rsidR="00AB4F58" w:rsidRPr="00AB4F58" w:rsidRDefault="00CC546B" w:rsidP="00AB4F58">
      <w:pPr>
        <w:pStyle w:val="Bibliografia"/>
      </w:pPr>
      <w:r>
        <w:fldChar w:fldCharType="begin"/>
      </w:r>
      <w:r w:rsidR="00AB4F58">
        <w:instrText xml:space="preserve"> ADDIN ZOTERO_BIBL {"uncited":[],"omitted":[],"custom":[]} CSL_BIBLIOGRAPHY </w:instrText>
      </w:r>
      <w:r>
        <w:fldChar w:fldCharType="separate"/>
      </w:r>
      <w:r w:rsidR="00AB4F58" w:rsidRPr="00AB4F58">
        <w:t xml:space="preserve">Befort, Bridgette J., Alejandro Garciadiego, Jialu Wang, Ke Wang, Gabriela Franco, Edward J. Maginn, and Alexander W. Dowling. 2023. “Data Science for Thermodynamic Modeling: Case Study for Ionic Liquid and Hydrofluorocarbon Refrigerant Mixtures.” </w:t>
      </w:r>
      <w:r w:rsidR="00AB4F58" w:rsidRPr="00AB4F58">
        <w:rPr>
          <w:i/>
          <w:iCs/>
        </w:rPr>
        <w:t>Fluid Phase Equilibria</w:t>
      </w:r>
      <w:r w:rsidR="00AB4F58" w:rsidRPr="00AB4F58">
        <w:t xml:space="preserve"> 572 (September): 113833. https://doi.org/10.1016/j.fluid.2023.113833.</w:t>
      </w:r>
    </w:p>
    <w:p w14:paraId="441E238E" w14:textId="77777777" w:rsidR="00AB4F58" w:rsidRPr="00AB4F58" w:rsidRDefault="00AB4F58" w:rsidP="00AB4F58">
      <w:pPr>
        <w:pStyle w:val="Bibliografia"/>
      </w:pPr>
      <w:r w:rsidRPr="00AB4F58">
        <w:t xml:space="preserve">Eugene, Elvis A., William A. Phillip, and Alexander W. Dowling. 2019. “Data Science-Enabled Molecular-to-Systems Engineering for Sustainable Water Treatment.” </w:t>
      </w:r>
      <w:r w:rsidRPr="00AB4F58">
        <w:rPr>
          <w:i/>
          <w:iCs/>
        </w:rPr>
        <w:t>Current Opinion in Chemical Engineering</w:t>
      </w:r>
      <w:r w:rsidRPr="00AB4F58">
        <w:t>, Energy, Environment &amp; Sustainability: Sustainability Modeling ● Reaction engineering and catalysis: Green Reaction Engineering, 26 (December): 122–30. https://doi.org/10.1016/j.coche.2019.10.002.</w:t>
      </w:r>
    </w:p>
    <w:p w14:paraId="5346E037" w14:textId="77777777" w:rsidR="00AB4F58" w:rsidRPr="00AB4F58" w:rsidRDefault="00AB4F58" w:rsidP="00AB4F58">
      <w:pPr>
        <w:pStyle w:val="Bibliografia"/>
      </w:pPr>
      <w:r w:rsidRPr="00AB4F58">
        <w:t xml:space="preserve">———. 2021. “Material Property Targets to Enable Adsorptive Water Treatment and Resource Recovery Systems.” </w:t>
      </w:r>
      <w:r w:rsidRPr="00AB4F58">
        <w:rPr>
          <w:i/>
          <w:iCs/>
        </w:rPr>
        <w:t>ACS ES&amp;T Engineering</w:t>
      </w:r>
      <w:r w:rsidRPr="00AB4F58">
        <w:t xml:space="preserve"> 1 (8): 1171–82. https://doi.org/10.1021/acsestengg.0c00046.</w:t>
      </w:r>
    </w:p>
    <w:p w14:paraId="611491D1" w14:textId="77777777" w:rsidR="00AB4F58" w:rsidRPr="00AB4F58" w:rsidRDefault="00AB4F58" w:rsidP="00AB4F58">
      <w:pPr>
        <w:pStyle w:val="Bibliografia"/>
      </w:pPr>
      <w:r w:rsidRPr="00AB4F58">
        <w:lastRenderedPageBreak/>
        <w:t xml:space="preserve">Franceschini, Gaia, and Sandro Macchietto. 2008. “Model-Based Design of Experiments for Parameter Precision: State of the Art.” </w:t>
      </w:r>
      <w:r w:rsidRPr="00AB4F58">
        <w:rPr>
          <w:i/>
          <w:iCs/>
        </w:rPr>
        <w:t>Chemical Engineering Science</w:t>
      </w:r>
      <w:r w:rsidRPr="00AB4F58">
        <w:t>, Model-Based Experimental Analysis, 63 (19): 4846–72. https://doi.org/10.1016/j.ces.2007.11.034.</w:t>
      </w:r>
    </w:p>
    <w:p w14:paraId="6D2AF815" w14:textId="77777777" w:rsidR="00AB4F58" w:rsidRPr="00AB4F58" w:rsidRDefault="00AB4F58" w:rsidP="00AB4F58">
      <w:pPr>
        <w:pStyle w:val="Bibliografia"/>
      </w:pPr>
      <w:r w:rsidRPr="00AB4F58">
        <w:t xml:space="preserve">Harper, Gavin, Roberto Sommerville, Emma Kendrick, Laura Driscoll, Peter Slater, Rustam Stolkin, Allan Walton, et al. 2019. “Recycling Lithium-Ion Batteries from Electric Vehicles.” </w:t>
      </w:r>
      <w:r w:rsidRPr="00AB4F58">
        <w:rPr>
          <w:i/>
          <w:iCs/>
        </w:rPr>
        <w:t>Nature</w:t>
      </w:r>
      <w:r w:rsidRPr="00AB4F58">
        <w:t xml:space="preserve"> 575 (7781): 75–86. https://doi.org/10.1038/s41586-019-1682-5.</w:t>
      </w:r>
    </w:p>
    <w:p w14:paraId="247C32D2" w14:textId="77777777" w:rsidR="00AB4F58" w:rsidRPr="00AB4F58" w:rsidRDefault="00AB4F58" w:rsidP="00AB4F58">
      <w:pPr>
        <w:pStyle w:val="Bibliografia"/>
      </w:pPr>
      <w:r w:rsidRPr="00AB4F58">
        <w:t xml:space="preserve">Kuchemüller, Kim B., Ralf Pörtner, and Johannes Möller. 2021. “Digital Twins and Their Role in Model-Assisted Design of Experiments.” In </w:t>
      </w:r>
      <w:r w:rsidRPr="00AB4F58">
        <w:rPr>
          <w:i/>
          <w:iCs/>
        </w:rPr>
        <w:t>Digital Twins: Applications to the Design and Optimization of Bioprocesses</w:t>
      </w:r>
      <w:r w:rsidRPr="00AB4F58">
        <w:t>, edited by Christoph Herwig, Ralf Pörtner, and Johannes Möller, 29–61. Advances in Biochemical Engineering/Biotechnology. Cham: Springer International Publishing. https://doi.org/10.1007/10_2020_136.</w:t>
      </w:r>
    </w:p>
    <w:p w14:paraId="4BB65910" w14:textId="77777777" w:rsidR="00AB4F58" w:rsidRPr="00AB4F58" w:rsidRDefault="00AB4F58" w:rsidP="00AB4F58">
      <w:pPr>
        <w:pStyle w:val="Bibliografia"/>
      </w:pPr>
      <w:r w:rsidRPr="00AB4F58">
        <w:t xml:space="preserve">Liu, Xinhong, Jialu Wang, Jonathan A. Ouimet, William A. Phillip, and Alexander W. Dowling. 2022. “Membrane Characterization with Model-Based Design of Experiments.” In </w:t>
      </w:r>
      <w:r w:rsidRPr="00AB4F58">
        <w:rPr>
          <w:i/>
          <w:iCs/>
        </w:rPr>
        <w:t>Computer Aided Chemical Engineering</w:t>
      </w:r>
      <w:r w:rsidRPr="00AB4F58">
        <w:t>, edited by Yoshiyuki Yamashita and Manabu Kano, 49:859–64. 14 International Symposium on Process Systems Engineering. Elsevier. https://doi.org/10.1016/B978-0-323-85159-6.50143-3.</w:t>
      </w:r>
    </w:p>
    <w:p w14:paraId="2D838C30" w14:textId="77777777" w:rsidR="00AB4F58" w:rsidRPr="00AB4F58" w:rsidRDefault="00AB4F58" w:rsidP="00AB4F58">
      <w:pPr>
        <w:pStyle w:val="Bibliografia"/>
      </w:pPr>
      <w:r w:rsidRPr="00AB4F58">
        <w:t xml:space="preserve">Lönngren, Johanna, and Katrien Van Poeck. 2021. “Wicked Problems: A Mapping Review of the Literature.” </w:t>
      </w:r>
      <w:r w:rsidRPr="00AB4F58">
        <w:rPr>
          <w:i/>
          <w:iCs/>
        </w:rPr>
        <w:t>International Journal of Sustainable Development &amp; World Ecology</w:t>
      </w:r>
      <w:r w:rsidRPr="00AB4F58">
        <w:t xml:space="preserve"> 28 (6): 481–502. https://doi.org/10.1080/13504509.2020.1859415.</w:t>
      </w:r>
    </w:p>
    <w:p w14:paraId="2AA5CAF5" w14:textId="77777777" w:rsidR="00AB4F58" w:rsidRPr="00AB4F58" w:rsidRDefault="00AB4F58" w:rsidP="00AB4F58">
      <w:pPr>
        <w:pStyle w:val="Bibliografia"/>
      </w:pPr>
      <w:r w:rsidRPr="00AB4F58">
        <w:t xml:space="preserve">Olofsson, Simon, Lukas Hebing, Sebastian Niedenführ, Marc Peter Deisenroth, and Ruth Misener. 2019. “GPdoemd: A Python Package for Design of Experiments for Model Discrimination.” </w:t>
      </w:r>
      <w:r w:rsidRPr="00AB4F58">
        <w:rPr>
          <w:i/>
          <w:iCs/>
        </w:rPr>
        <w:t>Computers &amp; Chemical Engineering</w:t>
      </w:r>
      <w:r w:rsidRPr="00AB4F58">
        <w:t xml:space="preserve"> 125 (June): 54–70. https://doi.org/10.1016/j.compchemeng.2019.03.010.</w:t>
      </w:r>
    </w:p>
    <w:p w14:paraId="3567D15A" w14:textId="77777777" w:rsidR="00AB4F58" w:rsidRPr="00AB4F58" w:rsidRDefault="00AB4F58" w:rsidP="00AB4F58">
      <w:pPr>
        <w:pStyle w:val="Bibliografia"/>
      </w:pPr>
      <w:r w:rsidRPr="00AB4F58">
        <w:t xml:space="preserve">Ouimet, Jonathan A., Xinhong Liu, David J. Brown, Elvis A. Eugene, Tylar Popps, Zachary W. Muetzel, Alexander W. Dowling, and William A. Phillip. 2022. “DATA: Diafiltration Apparatus for High-Throughput Analysis.” </w:t>
      </w:r>
      <w:r w:rsidRPr="00AB4F58">
        <w:rPr>
          <w:i/>
          <w:iCs/>
        </w:rPr>
        <w:t>Journal of Membrane Science</w:t>
      </w:r>
      <w:r w:rsidRPr="00AB4F58">
        <w:t xml:space="preserve"> 641 (January): 119743. https://doi.org/10.1016/j.memsci.2021.119743.</w:t>
      </w:r>
    </w:p>
    <w:p w14:paraId="6AD733F2" w14:textId="77777777" w:rsidR="00AB4F58" w:rsidRPr="00AB4F58" w:rsidRDefault="00AB4F58" w:rsidP="00AB4F58">
      <w:pPr>
        <w:pStyle w:val="Bibliografia"/>
      </w:pPr>
      <w:r w:rsidRPr="00AB4F58">
        <w:t xml:space="preserve">Pankajakshan, Arun, Solomon Gajere Bawa, Asterios Gavriilidis, and Federico Galvanin. 2023. “Autonomous Kinetic Model Identification Using Optimal Experimental Design and Retrospective Data Analysis: Methane Complete Oxidation as a Case Study.” </w:t>
      </w:r>
      <w:r w:rsidRPr="00AB4F58">
        <w:rPr>
          <w:i/>
          <w:iCs/>
        </w:rPr>
        <w:t>Reaction Chemistry &amp; Engineering</w:t>
      </w:r>
      <w:r w:rsidRPr="00AB4F58">
        <w:t xml:space="preserve"> 8 (12): 3000–3017. https://doi.org/10.1039/D3RE00156C.</w:t>
      </w:r>
    </w:p>
    <w:p w14:paraId="5CF0CB57" w14:textId="77777777" w:rsidR="00AB4F58" w:rsidRPr="00AB4F58" w:rsidRDefault="00AB4F58" w:rsidP="00AB4F58">
      <w:pPr>
        <w:pStyle w:val="Bibliografia"/>
      </w:pPr>
      <w:r w:rsidRPr="00AB4F58">
        <w:t xml:space="preserve">Wamble, Noah P., Elvis A. Eugene, William A. Phillip, and Alexander W. Dowling. 2022. “Optimal Diafiltration Membrane Cascades Enable Green Recycling of Spent Lithium-Ion Batteries.” </w:t>
      </w:r>
      <w:r w:rsidRPr="00AB4F58">
        <w:rPr>
          <w:i/>
          <w:iCs/>
        </w:rPr>
        <w:t>ACS Sustainable Chemistry &amp; Engineering</w:t>
      </w:r>
      <w:r w:rsidRPr="00AB4F58">
        <w:t xml:space="preserve"> 10 (37): 12207–25. https://doi.org/10.1021/acssuschemeng.2c02862.</w:t>
      </w:r>
    </w:p>
    <w:p w14:paraId="1CB5AF56" w14:textId="77777777" w:rsidR="00AB4F58" w:rsidRPr="00AB4F58" w:rsidRDefault="00AB4F58" w:rsidP="00AB4F58">
      <w:pPr>
        <w:pStyle w:val="Bibliografia"/>
      </w:pPr>
      <w:r w:rsidRPr="00AB4F58">
        <w:t xml:space="preserve">Wang, Jialu, and Alexander W. Dowling. 2022. “Pyomo.DOE: An Open-Source Package for Model-Based Design of Experiments in Python.” </w:t>
      </w:r>
      <w:r w:rsidRPr="00AB4F58">
        <w:rPr>
          <w:i/>
          <w:iCs/>
        </w:rPr>
        <w:t>AIChE Journal</w:t>
      </w:r>
      <w:r w:rsidRPr="00AB4F58">
        <w:t xml:space="preserve"> 68 (12): e17813. https://doi.org/10.1002/aic.17813.</w:t>
      </w:r>
    </w:p>
    <w:p w14:paraId="01142AD9" w14:textId="77777777" w:rsidR="00AB4F58" w:rsidRPr="00AB4F58" w:rsidRDefault="00AB4F58" w:rsidP="00AB4F58">
      <w:pPr>
        <w:pStyle w:val="Bibliografia"/>
      </w:pPr>
      <w:r w:rsidRPr="00AB4F58">
        <w:t xml:space="preserve">Wang, Ke, Minxiang Zeng, Jialu Wang, Wenjie Shang, Yanliang Zhang, Tengfei Luo, and Alexander W. Dowling. 2023. “When Physics-Informed Data Analytics Outperforms Black-Box Machine Learning: A Case Study in Thickness </w:t>
      </w:r>
      <w:r w:rsidRPr="00AB4F58">
        <w:lastRenderedPageBreak/>
        <w:t xml:space="preserve">Control for Additive Manufacturing.” </w:t>
      </w:r>
      <w:r w:rsidRPr="00AB4F58">
        <w:rPr>
          <w:i/>
          <w:iCs/>
        </w:rPr>
        <w:t>Digital Chemical Engineering</w:t>
      </w:r>
      <w:r w:rsidRPr="00AB4F58">
        <w:t xml:space="preserve"> 6 (March): 100076. https://doi.org/10.1016/j.dche.2022.100076.</w:t>
      </w:r>
    </w:p>
    <w:p w14:paraId="0877CA97" w14:textId="3FDE5AB4" w:rsidR="00CC546B" w:rsidRPr="00CC546B" w:rsidRDefault="00CC546B" w:rsidP="00CC546B">
      <w:pPr>
        <w:pStyle w:val="Els-body-text"/>
        <w:rPr>
          <w:lang w:val="en-GB"/>
        </w:rPr>
      </w:pPr>
      <w:r>
        <w:rPr>
          <w:lang w:val="en-GB"/>
        </w:rPr>
        <w:fldChar w:fldCharType="end"/>
      </w:r>
    </w:p>
    <w:p w14:paraId="71274B4F" w14:textId="77777777" w:rsidR="00CC546B" w:rsidRPr="00CC546B" w:rsidRDefault="00CC546B" w:rsidP="00CC546B">
      <w:pPr>
        <w:pStyle w:val="Els-referenceno-number"/>
        <w:ind w:left="0" w:firstLine="0"/>
        <w:rPr>
          <w:sz w:val="20"/>
          <w:lang w:val="en-US"/>
        </w:rPr>
      </w:pPr>
    </w:p>
    <w:sectPr w:rsidR="00CC546B" w:rsidRPr="00CC546B" w:rsidSect="00B93B7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EB105" w14:textId="77777777" w:rsidR="00C7100C" w:rsidRDefault="00C7100C">
      <w:r>
        <w:separator/>
      </w:r>
    </w:p>
  </w:endnote>
  <w:endnote w:type="continuationSeparator" w:id="0">
    <w:p w14:paraId="5156FCAA" w14:textId="77777777" w:rsidR="00C7100C" w:rsidRDefault="00C7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AA35" w14:textId="77777777" w:rsidR="00FF6043" w:rsidRDefault="00FF60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06D4" w14:textId="77777777" w:rsidR="00FF6043" w:rsidRDefault="00FF604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E584" w14:textId="77777777" w:rsidR="00FF6043" w:rsidRDefault="00FF60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AC289" w14:textId="77777777" w:rsidR="00C7100C" w:rsidRDefault="00C7100C">
      <w:r>
        <w:separator/>
      </w:r>
    </w:p>
  </w:footnote>
  <w:footnote w:type="continuationSeparator" w:id="0">
    <w:p w14:paraId="7F9ACFE2" w14:textId="77777777" w:rsidR="00C7100C" w:rsidRDefault="00C7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B923F9"/>
    <w:multiLevelType w:val="hybridMultilevel"/>
    <w:tmpl w:val="2286D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4174C"/>
    <w:rsid w:val="000D3D9B"/>
    <w:rsid w:val="0016032F"/>
    <w:rsid w:val="00167568"/>
    <w:rsid w:val="001879F6"/>
    <w:rsid w:val="001B1DE3"/>
    <w:rsid w:val="001C0148"/>
    <w:rsid w:val="001C757E"/>
    <w:rsid w:val="001F624A"/>
    <w:rsid w:val="0020390F"/>
    <w:rsid w:val="00264926"/>
    <w:rsid w:val="00344D01"/>
    <w:rsid w:val="003A675E"/>
    <w:rsid w:val="003D1582"/>
    <w:rsid w:val="003D7E4C"/>
    <w:rsid w:val="003E41C2"/>
    <w:rsid w:val="003F2586"/>
    <w:rsid w:val="00420F42"/>
    <w:rsid w:val="004628E9"/>
    <w:rsid w:val="004720EB"/>
    <w:rsid w:val="0049772C"/>
    <w:rsid w:val="004E50BA"/>
    <w:rsid w:val="00507CB7"/>
    <w:rsid w:val="00552EEB"/>
    <w:rsid w:val="00567D93"/>
    <w:rsid w:val="00640814"/>
    <w:rsid w:val="006A69BF"/>
    <w:rsid w:val="006C11D1"/>
    <w:rsid w:val="00711DF4"/>
    <w:rsid w:val="007C79B6"/>
    <w:rsid w:val="007D70A1"/>
    <w:rsid w:val="007F0038"/>
    <w:rsid w:val="008132E8"/>
    <w:rsid w:val="00823407"/>
    <w:rsid w:val="008B0184"/>
    <w:rsid w:val="008C5D02"/>
    <w:rsid w:val="008D2649"/>
    <w:rsid w:val="0090568D"/>
    <w:rsid w:val="009125C9"/>
    <w:rsid w:val="00913879"/>
    <w:rsid w:val="00917661"/>
    <w:rsid w:val="00970E5D"/>
    <w:rsid w:val="0097701C"/>
    <w:rsid w:val="00980A65"/>
    <w:rsid w:val="00A00CAA"/>
    <w:rsid w:val="00A25E70"/>
    <w:rsid w:val="00A33765"/>
    <w:rsid w:val="00A63269"/>
    <w:rsid w:val="00A92377"/>
    <w:rsid w:val="00AB29ED"/>
    <w:rsid w:val="00AB4F58"/>
    <w:rsid w:val="00AE4BD8"/>
    <w:rsid w:val="00B4388F"/>
    <w:rsid w:val="00B63237"/>
    <w:rsid w:val="00B93B77"/>
    <w:rsid w:val="00BF541C"/>
    <w:rsid w:val="00C7100C"/>
    <w:rsid w:val="00C77848"/>
    <w:rsid w:val="00C960DC"/>
    <w:rsid w:val="00CC546B"/>
    <w:rsid w:val="00D02C75"/>
    <w:rsid w:val="00D10E22"/>
    <w:rsid w:val="00D13D2C"/>
    <w:rsid w:val="00DC2F94"/>
    <w:rsid w:val="00DD3D9E"/>
    <w:rsid w:val="00DD7908"/>
    <w:rsid w:val="00E058B2"/>
    <w:rsid w:val="00E82297"/>
    <w:rsid w:val="00EE55EF"/>
    <w:rsid w:val="00EF39FD"/>
    <w:rsid w:val="00F06842"/>
    <w:rsid w:val="00F107FD"/>
    <w:rsid w:val="00FB64A8"/>
    <w:rsid w:val="00FC29AD"/>
    <w:rsid w:val="00FD0EE1"/>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Bibliografia">
    <w:name w:val="Bibliography"/>
    <w:basedOn w:val="Normale"/>
    <w:next w:val="Normale"/>
    <w:uiPriority w:val="37"/>
    <w:unhideWhenUsed/>
    <w:rsid w:val="00CC546B"/>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CED70-4A10-402D-AF25-566D2138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5</Pages>
  <Words>7613</Words>
  <Characters>43396</Characters>
  <Application>Microsoft Office Word</Application>
  <DocSecurity>0</DocSecurity>
  <Lines>361</Lines>
  <Paragraphs>101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50908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2004-12-17T09:20:00Z</cp:lastPrinted>
  <dcterms:created xsi:type="dcterms:W3CDTF">2024-02-23T08:13:00Z</dcterms:created>
  <dcterms:modified xsi:type="dcterms:W3CDTF">2024-02-23T08:13:00Z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zotero-version="6.0.32"&gt;&lt;session id="88dWisUR"/&gt;&lt;style id="http://www.zotero.org/styles/chicago-author-date" locale="en-US" hasBibliography="1" bibliographyStyleHasBeenSet="1"/&gt;&lt;prefs&gt;&lt;pref name="fieldType" value="Field"/&gt;&lt;pref name</vt:lpwstr>
  </property>
  <property fmtid="{D5CDD505-2E9C-101B-9397-08002B2CF9AE}" pid="11" name="ZOTERO_PREF_2">
    <vt:lpwstr>="automaticJournalAbbreviations" value="true"/&gt;&lt;/prefs&gt;&lt;/data&gt;</vt:lpwstr>
  </property>
</Properties>
</file>